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9BC" w:rsidRPr="008429BC" w:rsidRDefault="008429BC" w:rsidP="008429BC">
      <w:pPr>
        <w:tabs>
          <w:tab w:val="left" w:pos="673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429BC">
        <w:rPr>
          <w:rFonts w:ascii="Times New Roman" w:hAnsi="Times New Roman" w:cs="Times New Roman"/>
          <w:sz w:val="24"/>
          <w:szCs w:val="24"/>
        </w:rPr>
        <w:t>Муниципальное казённое общеобразовательное учреждение «Новозыряновская средняя общеобразовательная школа имени Героя Советского Союза Алексея Николаевича Калинина»</w:t>
      </w:r>
    </w:p>
    <w:p w:rsidR="008429BC" w:rsidRPr="008429BC" w:rsidRDefault="008429BC" w:rsidP="008429BC">
      <w:pPr>
        <w:tabs>
          <w:tab w:val="left" w:pos="673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429BC">
        <w:rPr>
          <w:rFonts w:ascii="Times New Roman" w:hAnsi="Times New Roman" w:cs="Times New Roman"/>
          <w:sz w:val="24"/>
          <w:szCs w:val="24"/>
        </w:rPr>
        <w:t>Заринскогорайона  Алтайского края</w:t>
      </w:r>
    </w:p>
    <w:p w:rsidR="008429BC" w:rsidRPr="008429BC" w:rsidRDefault="008429BC" w:rsidP="008429BC">
      <w:pPr>
        <w:rPr>
          <w:rFonts w:ascii="Times New Roman" w:hAnsi="Times New Roman" w:cs="Times New Roman"/>
          <w:sz w:val="24"/>
          <w:szCs w:val="24"/>
        </w:rPr>
      </w:pPr>
    </w:p>
    <w:p w:rsidR="008429BC" w:rsidRPr="008429BC" w:rsidRDefault="008429BC" w:rsidP="008429BC">
      <w:pPr>
        <w:rPr>
          <w:rFonts w:ascii="Times New Roman" w:hAnsi="Times New Roman" w:cs="Times New Roman"/>
          <w:sz w:val="24"/>
          <w:szCs w:val="24"/>
        </w:rPr>
      </w:pPr>
    </w:p>
    <w:p w:rsidR="008429BC" w:rsidRPr="008429BC" w:rsidRDefault="008429BC" w:rsidP="008429BC">
      <w:pPr>
        <w:rPr>
          <w:rFonts w:ascii="Times New Roman" w:hAnsi="Times New Roman" w:cs="Times New Roman"/>
          <w:sz w:val="24"/>
          <w:szCs w:val="24"/>
        </w:rPr>
      </w:pPr>
    </w:p>
    <w:p w:rsidR="008429BC" w:rsidRPr="008429BC" w:rsidRDefault="008429BC" w:rsidP="008429BC">
      <w:pPr>
        <w:rPr>
          <w:rFonts w:ascii="Times New Roman" w:hAnsi="Times New Roman" w:cs="Times New Roman"/>
          <w:sz w:val="24"/>
          <w:szCs w:val="24"/>
        </w:rPr>
      </w:pPr>
      <w:r w:rsidRPr="008429BC">
        <w:rPr>
          <w:rFonts w:ascii="Times New Roman" w:hAnsi="Times New Roman" w:cs="Times New Roman"/>
          <w:sz w:val="24"/>
          <w:szCs w:val="24"/>
        </w:rPr>
        <w:t xml:space="preserve"> Рассмотрена                                                                        Утверждаю                                                    </w:t>
      </w:r>
    </w:p>
    <w:p w:rsidR="008429BC" w:rsidRPr="008429BC" w:rsidRDefault="008429BC" w:rsidP="008429BC">
      <w:pPr>
        <w:rPr>
          <w:rFonts w:ascii="Times New Roman" w:hAnsi="Times New Roman" w:cs="Times New Roman"/>
          <w:sz w:val="24"/>
          <w:szCs w:val="24"/>
        </w:rPr>
      </w:pPr>
      <w:r w:rsidRPr="008429BC">
        <w:rPr>
          <w:rFonts w:ascii="Times New Roman" w:hAnsi="Times New Roman" w:cs="Times New Roman"/>
          <w:sz w:val="24"/>
          <w:szCs w:val="24"/>
        </w:rPr>
        <w:t xml:space="preserve"> на педагогическом совете                                                 И.о.директора </w:t>
      </w:r>
    </w:p>
    <w:p w:rsidR="008429BC" w:rsidRPr="008429BC" w:rsidRDefault="008429BC" w:rsidP="008429BC">
      <w:pPr>
        <w:rPr>
          <w:rFonts w:ascii="Times New Roman" w:hAnsi="Times New Roman" w:cs="Times New Roman"/>
          <w:sz w:val="24"/>
          <w:szCs w:val="24"/>
        </w:rPr>
      </w:pPr>
      <w:r w:rsidRPr="008429BC">
        <w:rPr>
          <w:rFonts w:ascii="Times New Roman" w:hAnsi="Times New Roman" w:cs="Times New Roman"/>
          <w:sz w:val="24"/>
          <w:szCs w:val="24"/>
        </w:rPr>
        <w:t xml:space="preserve"> Протокол                                                                            МКОУ «Новозыряновская сош»                                                                                                                            №1 от 26.08.2022             </w:t>
      </w:r>
      <w:r w:rsidRPr="008429BC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__________ /Сохарева Т.А/</w:t>
      </w:r>
    </w:p>
    <w:p w:rsidR="008429BC" w:rsidRPr="008429BC" w:rsidRDefault="008429BC" w:rsidP="008429BC">
      <w:pPr>
        <w:rPr>
          <w:rFonts w:ascii="Times New Roman" w:hAnsi="Times New Roman" w:cs="Times New Roman"/>
          <w:sz w:val="24"/>
          <w:szCs w:val="24"/>
        </w:rPr>
      </w:pPr>
    </w:p>
    <w:p w:rsidR="008429BC" w:rsidRPr="008429BC" w:rsidRDefault="008429BC" w:rsidP="008429BC">
      <w:pPr>
        <w:rPr>
          <w:rFonts w:ascii="Times New Roman" w:hAnsi="Times New Roman" w:cs="Times New Roman"/>
          <w:sz w:val="24"/>
          <w:szCs w:val="24"/>
        </w:rPr>
      </w:pPr>
    </w:p>
    <w:p w:rsidR="008429BC" w:rsidRPr="008429BC" w:rsidRDefault="008429BC" w:rsidP="008429B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29BC" w:rsidRPr="008429BC" w:rsidRDefault="008429BC" w:rsidP="008429BC">
      <w:pPr>
        <w:rPr>
          <w:rFonts w:ascii="Times New Roman" w:hAnsi="Times New Roman" w:cs="Times New Roman"/>
          <w:sz w:val="24"/>
          <w:szCs w:val="24"/>
        </w:rPr>
      </w:pPr>
    </w:p>
    <w:p w:rsidR="008429BC" w:rsidRPr="008429BC" w:rsidRDefault="008429BC" w:rsidP="008429B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29BC" w:rsidRPr="008429BC" w:rsidRDefault="008429BC" w:rsidP="008429BC">
      <w:pPr>
        <w:jc w:val="center"/>
        <w:rPr>
          <w:rFonts w:ascii="Times New Roman" w:hAnsi="Times New Roman" w:cs="Times New Roman"/>
          <w:sz w:val="24"/>
          <w:szCs w:val="24"/>
        </w:rPr>
      </w:pPr>
      <w:r w:rsidRPr="008429BC">
        <w:rPr>
          <w:rFonts w:ascii="Times New Roman" w:hAnsi="Times New Roman" w:cs="Times New Roman"/>
          <w:sz w:val="24"/>
          <w:szCs w:val="24"/>
        </w:rPr>
        <w:t>Рабочая программа</w:t>
      </w:r>
    </w:p>
    <w:p w:rsidR="008429BC" w:rsidRPr="008429BC" w:rsidRDefault="008429BC" w:rsidP="008429BC">
      <w:pPr>
        <w:jc w:val="center"/>
        <w:rPr>
          <w:rFonts w:ascii="Times New Roman" w:hAnsi="Times New Roman" w:cs="Times New Roman"/>
          <w:sz w:val="24"/>
          <w:szCs w:val="24"/>
        </w:rPr>
      </w:pPr>
      <w:r w:rsidRPr="008429BC">
        <w:rPr>
          <w:rFonts w:ascii="Times New Roman" w:hAnsi="Times New Roman" w:cs="Times New Roman"/>
          <w:sz w:val="24"/>
          <w:szCs w:val="24"/>
        </w:rPr>
        <w:t xml:space="preserve">по предмету «Биология» </w:t>
      </w:r>
    </w:p>
    <w:p w:rsidR="008429BC" w:rsidRPr="008429BC" w:rsidRDefault="008429BC" w:rsidP="008429BC">
      <w:pPr>
        <w:rPr>
          <w:rFonts w:ascii="Times New Roman" w:hAnsi="Times New Roman" w:cs="Times New Roman"/>
          <w:sz w:val="24"/>
          <w:szCs w:val="24"/>
        </w:rPr>
      </w:pPr>
    </w:p>
    <w:p w:rsidR="008429BC" w:rsidRPr="008429BC" w:rsidRDefault="008429BC" w:rsidP="008429B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29BC" w:rsidRPr="008429BC" w:rsidRDefault="008429BC" w:rsidP="008429B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429BC" w:rsidRPr="008429BC" w:rsidRDefault="008429BC" w:rsidP="008429B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29BC" w:rsidRPr="008429BC" w:rsidRDefault="008429BC" w:rsidP="008429B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29BC" w:rsidRPr="008429BC" w:rsidRDefault="008429BC" w:rsidP="008429B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29BC" w:rsidRPr="008429BC" w:rsidRDefault="008429BC" w:rsidP="008429BC">
      <w:pPr>
        <w:jc w:val="center"/>
        <w:rPr>
          <w:rFonts w:ascii="Times New Roman" w:hAnsi="Times New Roman" w:cs="Times New Roman"/>
          <w:sz w:val="24"/>
          <w:szCs w:val="24"/>
        </w:rPr>
      </w:pPr>
      <w:r w:rsidRPr="008429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8429BC">
        <w:rPr>
          <w:rFonts w:ascii="Times New Roman" w:hAnsi="Times New Roman" w:cs="Times New Roman"/>
          <w:sz w:val="24"/>
          <w:szCs w:val="24"/>
        </w:rPr>
        <w:t xml:space="preserve"> Учитель: Ивлева Т.А.</w:t>
      </w:r>
    </w:p>
    <w:p w:rsidR="008429BC" w:rsidRPr="008429BC" w:rsidRDefault="008429BC" w:rsidP="008429BC">
      <w:pPr>
        <w:jc w:val="right"/>
        <w:rPr>
          <w:rFonts w:ascii="Times New Roman" w:hAnsi="Times New Roman" w:cs="Times New Roman"/>
          <w:sz w:val="24"/>
          <w:szCs w:val="24"/>
        </w:rPr>
      </w:pPr>
      <w:r w:rsidRPr="008429BC">
        <w:rPr>
          <w:rFonts w:ascii="Times New Roman" w:hAnsi="Times New Roman" w:cs="Times New Roman"/>
          <w:sz w:val="24"/>
          <w:szCs w:val="24"/>
        </w:rPr>
        <w:t>(первая квалификационная категория)</w:t>
      </w:r>
    </w:p>
    <w:p w:rsidR="008429BC" w:rsidRPr="008429BC" w:rsidRDefault="008429BC" w:rsidP="008429BC">
      <w:pPr>
        <w:tabs>
          <w:tab w:val="left" w:pos="6735"/>
        </w:tabs>
        <w:rPr>
          <w:rFonts w:ascii="Times New Roman" w:hAnsi="Times New Roman" w:cs="Times New Roman"/>
          <w:sz w:val="24"/>
          <w:szCs w:val="24"/>
        </w:rPr>
      </w:pPr>
      <w:r w:rsidRPr="008429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8429BC">
        <w:rPr>
          <w:rFonts w:ascii="Times New Roman" w:hAnsi="Times New Roman" w:cs="Times New Roman"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>: 8</w:t>
      </w:r>
    </w:p>
    <w:p w:rsidR="008429BC" w:rsidRPr="008429BC" w:rsidRDefault="008429BC" w:rsidP="008429BC">
      <w:pPr>
        <w:tabs>
          <w:tab w:val="left" w:pos="6735"/>
        </w:tabs>
        <w:rPr>
          <w:rFonts w:ascii="Times New Roman" w:hAnsi="Times New Roman" w:cs="Times New Roman"/>
          <w:sz w:val="24"/>
          <w:szCs w:val="24"/>
        </w:rPr>
      </w:pPr>
    </w:p>
    <w:p w:rsidR="008429BC" w:rsidRPr="008429BC" w:rsidRDefault="008429BC" w:rsidP="008429BC">
      <w:pPr>
        <w:tabs>
          <w:tab w:val="left" w:pos="67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429BC" w:rsidRPr="008429BC" w:rsidRDefault="008429BC" w:rsidP="008429BC">
      <w:pPr>
        <w:tabs>
          <w:tab w:val="left" w:pos="67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429BC" w:rsidRPr="008429BC" w:rsidRDefault="008429BC" w:rsidP="008429BC">
      <w:pPr>
        <w:tabs>
          <w:tab w:val="left" w:pos="67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429BC" w:rsidRPr="008429BC" w:rsidRDefault="008429BC" w:rsidP="008429BC">
      <w:pPr>
        <w:tabs>
          <w:tab w:val="left" w:pos="673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429BC">
        <w:rPr>
          <w:rFonts w:ascii="Times New Roman" w:hAnsi="Times New Roman" w:cs="Times New Roman"/>
          <w:sz w:val="24"/>
          <w:szCs w:val="24"/>
        </w:rPr>
        <w:t>2022</w:t>
      </w:r>
    </w:p>
    <w:p w:rsidR="008429BC" w:rsidRPr="008429BC" w:rsidRDefault="008429BC" w:rsidP="008429BC">
      <w:pPr>
        <w:tabs>
          <w:tab w:val="left" w:pos="6735"/>
        </w:tabs>
        <w:rPr>
          <w:rFonts w:ascii="Times New Roman" w:hAnsi="Times New Roman" w:cs="Times New Roman"/>
          <w:sz w:val="24"/>
          <w:szCs w:val="24"/>
        </w:rPr>
      </w:pPr>
    </w:p>
    <w:p w:rsidR="008429BC" w:rsidRPr="008429BC" w:rsidRDefault="008429BC" w:rsidP="008429BC">
      <w:pPr>
        <w:tabs>
          <w:tab w:val="left" w:pos="6735"/>
        </w:tabs>
        <w:rPr>
          <w:rFonts w:ascii="Times New Roman" w:hAnsi="Times New Roman" w:cs="Times New Roman"/>
          <w:sz w:val="24"/>
          <w:szCs w:val="24"/>
        </w:rPr>
      </w:pPr>
      <w:r w:rsidRPr="008429BC">
        <w:rPr>
          <w:rFonts w:ascii="Times New Roman" w:hAnsi="Times New Roman" w:cs="Times New Roman"/>
          <w:sz w:val="24"/>
          <w:szCs w:val="24"/>
          <w:lang w:bidi="en-US"/>
        </w:rPr>
        <w:t xml:space="preserve">СОДЕРЖАНИЕ                                                                                                              </w:t>
      </w:r>
    </w:p>
    <w:p w:rsidR="008429BC" w:rsidRPr="008429BC" w:rsidRDefault="008429BC" w:rsidP="008429BC">
      <w:pPr>
        <w:spacing w:line="360" w:lineRule="auto"/>
        <w:rPr>
          <w:rFonts w:ascii="Times New Roman" w:hAnsi="Times New Roman" w:cs="Times New Roman"/>
          <w:sz w:val="24"/>
          <w:szCs w:val="24"/>
          <w:lang w:bidi="en-US"/>
        </w:rPr>
      </w:pPr>
    </w:p>
    <w:p w:rsidR="008429BC" w:rsidRPr="008429BC" w:rsidRDefault="008429BC" w:rsidP="008429BC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8429BC">
        <w:rPr>
          <w:rFonts w:ascii="Times New Roman" w:hAnsi="Times New Roman" w:cs="Times New Roman"/>
          <w:sz w:val="24"/>
          <w:szCs w:val="24"/>
          <w:lang w:bidi="en-US"/>
        </w:rPr>
        <w:t>Пояснительная записка</w:t>
      </w:r>
    </w:p>
    <w:p w:rsidR="008429BC" w:rsidRPr="008429BC" w:rsidRDefault="008429BC" w:rsidP="008429BC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8429BC">
        <w:rPr>
          <w:rFonts w:ascii="Times New Roman" w:hAnsi="Times New Roman" w:cs="Times New Roman"/>
          <w:sz w:val="24"/>
          <w:szCs w:val="24"/>
          <w:lang w:bidi="en-US"/>
        </w:rPr>
        <w:t>Планируемые результаты изучения учебного предмета, курса</w:t>
      </w:r>
    </w:p>
    <w:p w:rsidR="008429BC" w:rsidRPr="008429BC" w:rsidRDefault="008429BC" w:rsidP="008429BC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8429BC">
        <w:rPr>
          <w:rFonts w:ascii="Times New Roman" w:hAnsi="Times New Roman" w:cs="Times New Roman"/>
          <w:sz w:val="24"/>
          <w:szCs w:val="24"/>
          <w:lang w:bidi="en-US"/>
        </w:rPr>
        <w:t>Содержание учебного предмета, курса</w:t>
      </w:r>
    </w:p>
    <w:p w:rsidR="008429BC" w:rsidRPr="008429BC" w:rsidRDefault="008429BC" w:rsidP="008429BC">
      <w:pPr>
        <w:pStyle w:val="af3"/>
        <w:numPr>
          <w:ilvl w:val="0"/>
          <w:numId w:val="11"/>
        </w:numPr>
        <w:spacing w:after="0" w:line="100" w:lineRule="atLeast"/>
        <w:rPr>
          <w:rFonts w:cs="Times New Roman"/>
          <w:lang w:bidi="en-US"/>
        </w:rPr>
      </w:pPr>
      <w:r w:rsidRPr="008429BC">
        <w:rPr>
          <w:rFonts w:cs="Times New Roman"/>
          <w:lang w:bidi="en-US"/>
        </w:rPr>
        <w:t>Тематическое планирование с указанием количества часов, отводимых на освоение каждой темы</w:t>
      </w:r>
      <w:r w:rsidRPr="008429BC">
        <w:rPr>
          <w:rFonts w:cs="Times New Roman"/>
          <w:lang w:bidi="en-US"/>
        </w:rPr>
        <w:tab/>
      </w:r>
    </w:p>
    <w:p w:rsidR="008429BC" w:rsidRPr="008429BC" w:rsidRDefault="008429BC" w:rsidP="008429BC">
      <w:pPr>
        <w:pStyle w:val="af3"/>
        <w:spacing w:after="0" w:line="100" w:lineRule="atLeast"/>
        <w:ind w:firstLine="348"/>
        <w:jc w:val="center"/>
        <w:rPr>
          <w:rFonts w:eastAsia="Calibri" w:cs="Times New Roman"/>
          <w:b/>
          <w:bCs/>
          <w:lang w:eastAsia="ru-RU"/>
        </w:rPr>
      </w:pPr>
    </w:p>
    <w:p w:rsidR="008429BC" w:rsidRPr="008429BC" w:rsidRDefault="008429BC" w:rsidP="008429BC">
      <w:pPr>
        <w:pStyle w:val="af3"/>
        <w:spacing w:after="0" w:line="100" w:lineRule="atLeast"/>
        <w:ind w:firstLine="348"/>
        <w:jc w:val="center"/>
        <w:rPr>
          <w:rFonts w:eastAsia="Calibri" w:cs="Times New Roman"/>
          <w:b/>
          <w:bCs/>
          <w:lang w:eastAsia="ru-RU"/>
        </w:rPr>
      </w:pPr>
    </w:p>
    <w:p w:rsidR="008429BC" w:rsidRPr="008429BC" w:rsidRDefault="008429BC" w:rsidP="008429B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29BC" w:rsidRPr="008429BC" w:rsidRDefault="008429BC" w:rsidP="008429B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29BC" w:rsidRPr="008429BC" w:rsidRDefault="008429BC" w:rsidP="008429B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29BC" w:rsidRPr="008429BC" w:rsidRDefault="008429BC" w:rsidP="008429B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29BC" w:rsidRPr="008429BC" w:rsidRDefault="008429BC" w:rsidP="008429B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29BC" w:rsidRDefault="008429BC" w:rsidP="008429BC">
      <w:pPr>
        <w:rPr>
          <w:rFonts w:ascii="Times New Roman" w:hAnsi="Times New Roman" w:cs="Times New Roman"/>
          <w:sz w:val="24"/>
          <w:szCs w:val="24"/>
        </w:rPr>
      </w:pPr>
    </w:p>
    <w:p w:rsidR="008429BC" w:rsidRDefault="008429BC" w:rsidP="008429BC">
      <w:pPr>
        <w:rPr>
          <w:rFonts w:ascii="Times New Roman" w:hAnsi="Times New Roman" w:cs="Times New Roman"/>
          <w:sz w:val="24"/>
          <w:szCs w:val="24"/>
        </w:rPr>
      </w:pPr>
    </w:p>
    <w:p w:rsidR="008429BC" w:rsidRDefault="008429BC" w:rsidP="008429BC">
      <w:pPr>
        <w:rPr>
          <w:rFonts w:ascii="Times New Roman" w:hAnsi="Times New Roman" w:cs="Times New Roman"/>
          <w:sz w:val="24"/>
          <w:szCs w:val="24"/>
        </w:rPr>
      </w:pPr>
    </w:p>
    <w:p w:rsidR="008429BC" w:rsidRDefault="008429BC" w:rsidP="008429BC">
      <w:pPr>
        <w:rPr>
          <w:rFonts w:ascii="Times New Roman" w:hAnsi="Times New Roman" w:cs="Times New Roman"/>
          <w:sz w:val="24"/>
          <w:szCs w:val="24"/>
        </w:rPr>
      </w:pPr>
    </w:p>
    <w:p w:rsidR="008429BC" w:rsidRDefault="008429BC" w:rsidP="008429BC">
      <w:pPr>
        <w:rPr>
          <w:rFonts w:ascii="Times New Roman" w:hAnsi="Times New Roman" w:cs="Times New Roman"/>
          <w:sz w:val="24"/>
          <w:szCs w:val="24"/>
        </w:rPr>
      </w:pPr>
    </w:p>
    <w:p w:rsidR="008429BC" w:rsidRDefault="008429BC" w:rsidP="008429BC">
      <w:pPr>
        <w:rPr>
          <w:rFonts w:ascii="Times New Roman" w:hAnsi="Times New Roman" w:cs="Times New Roman"/>
          <w:sz w:val="24"/>
          <w:szCs w:val="24"/>
        </w:rPr>
      </w:pPr>
    </w:p>
    <w:p w:rsidR="008429BC" w:rsidRDefault="008429BC" w:rsidP="008429BC">
      <w:pPr>
        <w:rPr>
          <w:rFonts w:ascii="Times New Roman" w:hAnsi="Times New Roman" w:cs="Times New Roman"/>
          <w:sz w:val="24"/>
          <w:szCs w:val="24"/>
        </w:rPr>
      </w:pPr>
    </w:p>
    <w:p w:rsidR="008429BC" w:rsidRDefault="008429BC" w:rsidP="008429BC">
      <w:pPr>
        <w:rPr>
          <w:rFonts w:ascii="Times New Roman" w:hAnsi="Times New Roman" w:cs="Times New Roman"/>
          <w:sz w:val="24"/>
          <w:szCs w:val="24"/>
        </w:rPr>
      </w:pPr>
    </w:p>
    <w:p w:rsidR="008429BC" w:rsidRDefault="008429BC" w:rsidP="008429BC">
      <w:pPr>
        <w:rPr>
          <w:rFonts w:ascii="Times New Roman" w:hAnsi="Times New Roman" w:cs="Times New Roman"/>
          <w:sz w:val="24"/>
          <w:szCs w:val="24"/>
        </w:rPr>
      </w:pPr>
    </w:p>
    <w:p w:rsidR="008429BC" w:rsidRDefault="008429BC" w:rsidP="008429BC">
      <w:pPr>
        <w:rPr>
          <w:rFonts w:ascii="Times New Roman" w:hAnsi="Times New Roman" w:cs="Times New Roman"/>
          <w:sz w:val="24"/>
          <w:szCs w:val="24"/>
        </w:rPr>
      </w:pPr>
    </w:p>
    <w:p w:rsidR="008429BC" w:rsidRDefault="008429BC" w:rsidP="008429BC">
      <w:pPr>
        <w:rPr>
          <w:rFonts w:ascii="Times New Roman" w:hAnsi="Times New Roman" w:cs="Times New Roman"/>
          <w:sz w:val="24"/>
          <w:szCs w:val="24"/>
        </w:rPr>
      </w:pPr>
    </w:p>
    <w:p w:rsidR="008429BC" w:rsidRDefault="008429BC" w:rsidP="008429BC">
      <w:pPr>
        <w:rPr>
          <w:rFonts w:ascii="Times New Roman" w:hAnsi="Times New Roman" w:cs="Times New Roman"/>
          <w:sz w:val="24"/>
          <w:szCs w:val="24"/>
        </w:rPr>
      </w:pPr>
    </w:p>
    <w:p w:rsidR="008429BC" w:rsidRDefault="008429BC" w:rsidP="008429BC">
      <w:pPr>
        <w:rPr>
          <w:rFonts w:ascii="Times New Roman" w:hAnsi="Times New Roman" w:cs="Times New Roman"/>
          <w:sz w:val="24"/>
          <w:szCs w:val="24"/>
        </w:rPr>
      </w:pPr>
    </w:p>
    <w:p w:rsidR="008429BC" w:rsidRDefault="008429BC" w:rsidP="008429BC">
      <w:pPr>
        <w:rPr>
          <w:rFonts w:ascii="Times New Roman" w:hAnsi="Times New Roman" w:cs="Times New Roman"/>
          <w:sz w:val="24"/>
          <w:szCs w:val="24"/>
        </w:rPr>
      </w:pPr>
    </w:p>
    <w:p w:rsidR="008429BC" w:rsidRPr="008429BC" w:rsidRDefault="008429BC" w:rsidP="008429BC">
      <w:pPr>
        <w:rPr>
          <w:rFonts w:ascii="Times New Roman" w:hAnsi="Times New Roman" w:cs="Times New Roman"/>
          <w:sz w:val="24"/>
          <w:szCs w:val="24"/>
        </w:rPr>
      </w:pPr>
    </w:p>
    <w:p w:rsidR="008429BC" w:rsidRPr="008429BC" w:rsidRDefault="008429BC" w:rsidP="008429BC">
      <w:pPr>
        <w:rPr>
          <w:rFonts w:ascii="Times New Roman" w:hAnsi="Times New Roman" w:cs="Times New Roman"/>
          <w:sz w:val="24"/>
          <w:szCs w:val="24"/>
        </w:rPr>
      </w:pPr>
    </w:p>
    <w:p w:rsidR="008429BC" w:rsidRPr="008429BC" w:rsidRDefault="008429BC" w:rsidP="008429BC">
      <w:pPr>
        <w:jc w:val="center"/>
        <w:rPr>
          <w:rFonts w:ascii="Times New Roman" w:hAnsi="Times New Roman" w:cs="Times New Roman"/>
          <w:sz w:val="24"/>
          <w:szCs w:val="24"/>
        </w:rPr>
      </w:pPr>
      <w:r w:rsidRPr="008429BC"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8429BC" w:rsidRPr="008429BC" w:rsidRDefault="008429BC" w:rsidP="008429BC">
      <w:pPr>
        <w:jc w:val="center"/>
        <w:rPr>
          <w:rFonts w:ascii="Times New Roman" w:hAnsi="Times New Roman" w:cs="Times New Roman"/>
          <w:sz w:val="24"/>
          <w:szCs w:val="24"/>
        </w:rPr>
      </w:pPr>
      <w:r w:rsidRPr="008429BC">
        <w:rPr>
          <w:rFonts w:ascii="Times New Roman" w:hAnsi="Times New Roman" w:cs="Times New Roman"/>
          <w:sz w:val="24"/>
          <w:szCs w:val="24"/>
        </w:rPr>
        <w:t>Рабочая программа по биологии  разработана на основе:</w:t>
      </w:r>
    </w:p>
    <w:p w:rsidR="008429BC" w:rsidRPr="008429BC" w:rsidRDefault="008429BC" w:rsidP="008429BC">
      <w:pPr>
        <w:pStyle w:val="a6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rPr>
          <w:rFonts w:eastAsia="Courier New"/>
          <w:b/>
          <w:bCs/>
          <w:sz w:val="24"/>
          <w:szCs w:val="24"/>
        </w:rPr>
      </w:pPr>
      <w:r w:rsidRPr="008429BC">
        <w:rPr>
          <w:rFonts w:eastAsia="Courier New"/>
          <w:bCs/>
          <w:sz w:val="24"/>
          <w:szCs w:val="24"/>
        </w:rPr>
        <w:t xml:space="preserve">Федеральный закон от 29.12.2012 N 273-ФЗ   "Об образовании в Российской Федерации "(в действующей редакции); </w:t>
      </w:r>
    </w:p>
    <w:p w:rsidR="008429BC" w:rsidRPr="008429BC" w:rsidRDefault="008429BC" w:rsidP="008429BC">
      <w:pPr>
        <w:pStyle w:val="a6"/>
        <w:widowControl/>
        <w:numPr>
          <w:ilvl w:val="0"/>
          <w:numId w:val="10"/>
        </w:numPr>
        <w:suppressAutoHyphens/>
        <w:autoSpaceDE/>
        <w:autoSpaceDN/>
        <w:spacing w:after="200" w:line="276" w:lineRule="auto"/>
        <w:contextualSpacing/>
        <w:jc w:val="both"/>
        <w:rPr>
          <w:rFonts w:eastAsia="Courier New"/>
          <w:b/>
          <w:bCs/>
          <w:i/>
          <w:sz w:val="24"/>
          <w:szCs w:val="24"/>
        </w:rPr>
      </w:pPr>
      <w:r w:rsidRPr="008429BC">
        <w:rPr>
          <w:rFonts w:eastAsia="Courier New"/>
          <w:sz w:val="24"/>
          <w:szCs w:val="24"/>
        </w:rPr>
        <w:t xml:space="preserve">Федеральный государственный образовательный стандарт основного общего образования (Приказ Министерства образования и науки Российской Федерации от 06 октября 2009 г. № 373 зарегистрирован Минюст № 17785 от 22 .12. 2009) (в действующей редакции); </w:t>
      </w:r>
    </w:p>
    <w:p w:rsidR="008429BC" w:rsidRPr="008429BC" w:rsidRDefault="008429BC" w:rsidP="008429BC">
      <w:pPr>
        <w:pStyle w:val="a6"/>
        <w:widowControl/>
        <w:numPr>
          <w:ilvl w:val="0"/>
          <w:numId w:val="10"/>
        </w:numPr>
        <w:suppressAutoHyphens/>
        <w:autoSpaceDE/>
        <w:autoSpaceDN/>
        <w:spacing w:after="200" w:line="276" w:lineRule="auto"/>
        <w:contextualSpacing/>
        <w:jc w:val="both"/>
        <w:rPr>
          <w:rStyle w:val="-"/>
          <w:b/>
          <w:color w:val="000000"/>
          <w:sz w:val="24"/>
          <w:szCs w:val="24"/>
        </w:rPr>
      </w:pPr>
      <w:hyperlink r:id="rId7" w:history="1">
        <w:r w:rsidRPr="008429BC">
          <w:rPr>
            <w:rStyle w:val="-"/>
            <w:color w:val="000000"/>
            <w:sz w:val="24"/>
            <w:szCs w:val="24"/>
          </w:rPr>
          <w:t>Приказ Министерства образования и науки РФ от 31 марта 2014 г. N 253 "Об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</w:t>
        </w:r>
      </w:hyperlink>
    </w:p>
    <w:p w:rsidR="008429BC" w:rsidRPr="008429BC" w:rsidRDefault="008429BC" w:rsidP="008429BC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9BC">
        <w:rPr>
          <w:rFonts w:ascii="Times New Roman" w:hAnsi="Times New Roman" w:cs="Times New Roman"/>
          <w:sz w:val="24"/>
          <w:szCs w:val="24"/>
        </w:rPr>
        <w:t xml:space="preserve">Программа по учебному предмету "Биология" </w:t>
      </w:r>
      <w:r w:rsidRPr="008429BC">
        <w:rPr>
          <w:rFonts w:ascii="Times New Roman" w:hAnsi="Times New Roman" w:cs="Times New Roman"/>
          <w:spacing w:val="3"/>
          <w:sz w:val="24"/>
          <w:szCs w:val="24"/>
        </w:rPr>
        <w:t>5</w:t>
      </w:r>
      <w:r w:rsidRPr="008429BC">
        <w:rPr>
          <w:rFonts w:ascii="Times New Roman" w:hAnsi="Times New Roman" w:cs="Times New Roman"/>
          <w:spacing w:val="-3"/>
          <w:sz w:val="24"/>
          <w:szCs w:val="24"/>
        </w:rPr>
        <w:t>-</w:t>
      </w:r>
      <w:r w:rsidRPr="008429BC">
        <w:rPr>
          <w:rFonts w:ascii="Times New Roman" w:hAnsi="Times New Roman" w:cs="Times New Roman"/>
          <w:sz w:val="24"/>
          <w:szCs w:val="24"/>
        </w:rPr>
        <w:t xml:space="preserve">9 </w:t>
      </w:r>
      <w:r w:rsidRPr="008429B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429BC">
        <w:rPr>
          <w:rFonts w:ascii="Times New Roman" w:hAnsi="Times New Roman" w:cs="Times New Roman"/>
          <w:sz w:val="24"/>
          <w:szCs w:val="24"/>
        </w:rPr>
        <w:t>к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8429BC">
        <w:rPr>
          <w:rFonts w:ascii="Times New Roman" w:hAnsi="Times New Roman" w:cs="Times New Roman"/>
          <w:sz w:val="24"/>
          <w:szCs w:val="24"/>
        </w:rPr>
        <w:t>а</w:t>
      </w:r>
      <w:r w:rsidRPr="008429BC">
        <w:rPr>
          <w:rFonts w:ascii="Times New Roman" w:hAnsi="Times New Roman" w:cs="Times New Roman"/>
          <w:spacing w:val="-3"/>
          <w:sz w:val="24"/>
          <w:szCs w:val="24"/>
        </w:rPr>
        <w:t>с</w:t>
      </w:r>
      <w:r w:rsidRPr="008429BC">
        <w:rPr>
          <w:rFonts w:ascii="Times New Roman" w:hAnsi="Times New Roman" w:cs="Times New Roman"/>
          <w:sz w:val="24"/>
          <w:szCs w:val="24"/>
        </w:rPr>
        <w:t xml:space="preserve">сов </w:t>
      </w:r>
      <w:r w:rsidRPr="008429B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8429BC">
        <w:rPr>
          <w:rFonts w:ascii="Times New Roman" w:hAnsi="Times New Roman" w:cs="Times New Roman"/>
          <w:sz w:val="24"/>
          <w:szCs w:val="24"/>
        </w:rPr>
        <w:t xml:space="preserve">разработана на основе: </w:t>
      </w:r>
      <w:r w:rsidRPr="008429BC">
        <w:rPr>
          <w:rFonts w:ascii="Times New Roman" w:hAnsi="Times New Roman" w:cs="Times New Roman"/>
          <w:spacing w:val="-2"/>
          <w:sz w:val="24"/>
          <w:szCs w:val="24"/>
        </w:rPr>
        <w:t>Пр</w:t>
      </w:r>
      <w:r w:rsidRPr="008429BC">
        <w:rPr>
          <w:rFonts w:ascii="Times New Roman" w:hAnsi="Times New Roman" w:cs="Times New Roman"/>
          <w:sz w:val="24"/>
          <w:szCs w:val="24"/>
        </w:rPr>
        <w:t>и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м</w:t>
      </w:r>
      <w:r w:rsidRPr="008429BC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8429BC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8429BC">
        <w:rPr>
          <w:rFonts w:ascii="Times New Roman" w:hAnsi="Times New Roman" w:cs="Times New Roman"/>
          <w:sz w:val="24"/>
          <w:szCs w:val="24"/>
        </w:rPr>
        <w:t>н</w:t>
      </w:r>
      <w:r w:rsidRPr="008429BC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8429BC">
        <w:rPr>
          <w:rFonts w:ascii="Times New Roman" w:hAnsi="Times New Roman" w:cs="Times New Roman"/>
          <w:sz w:val="24"/>
          <w:szCs w:val="24"/>
        </w:rPr>
        <w:t xml:space="preserve">й </w:t>
      </w:r>
      <w:r w:rsidRPr="008429BC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8429BC">
        <w:rPr>
          <w:rFonts w:ascii="Times New Roman" w:hAnsi="Times New Roman" w:cs="Times New Roman"/>
          <w:spacing w:val="-2"/>
          <w:sz w:val="24"/>
          <w:szCs w:val="24"/>
        </w:rPr>
        <w:t>пр</w:t>
      </w:r>
      <w:r w:rsidRPr="008429BC">
        <w:rPr>
          <w:rFonts w:ascii="Times New Roman" w:hAnsi="Times New Roman" w:cs="Times New Roman"/>
          <w:sz w:val="24"/>
          <w:szCs w:val="24"/>
        </w:rPr>
        <w:t>о</w:t>
      </w:r>
      <w:r w:rsidRPr="008429BC">
        <w:rPr>
          <w:rFonts w:ascii="Times New Roman" w:hAnsi="Times New Roman" w:cs="Times New Roman"/>
          <w:spacing w:val="-3"/>
          <w:sz w:val="24"/>
          <w:szCs w:val="24"/>
        </w:rPr>
        <w:t>г</w:t>
      </w:r>
      <w:r w:rsidRPr="008429BC">
        <w:rPr>
          <w:rFonts w:ascii="Times New Roman" w:hAnsi="Times New Roman" w:cs="Times New Roman"/>
          <w:sz w:val="24"/>
          <w:szCs w:val="24"/>
        </w:rPr>
        <w:t>ра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м</w:t>
      </w:r>
      <w:r w:rsidRPr="008429BC">
        <w:rPr>
          <w:rFonts w:ascii="Times New Roman" w:hAnsi="Times New Roman" w:cs="Times New Roman"/>
          <w:sz w:val="24"/>
          <w:szCs w:val="24"/>
        </w:rPr>
        <w:t xml:space="preserve">м </w:t>
      </w:r>
      <w:r w:rsidRPr="008429BC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8429BC">
        <w:rPr>
          <w:rFonts w:ascii="Times New Roman" w:hAnsi="Times New Roman" w:cs="Times New Roman"/>
          <w:sz w:val="24"/>
          <w:szCs w:val="24"/>
        </w:rPr>
        <w:t xml:space="preserve">по </w:t>
      </w:r>
      <w:r w:rsidRPr="008429BC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8429BC">
        <w:rPr>
          <w:rFonts w:ascii="Times New Roman" w:hAnsi="Times New Roman" w:cs="Times New Roman"/>
          <w:sz w:val="24"/>
          <w:szCs w:val="24"/>
        </w:rPr>
        <w:t>б</w:t>
      </w:r>
      <w:r w:rsidRPr="008429BC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8429BC">
        <w:rPr>
          <w:rFonts w:ascii="Times New Roman" w:hAnsi="Times New Roman" w:cs="Times New Roman"/>
          <w:sz w:val="24"/>
          <w:szCs w:val="24"/>
        </w:rPr>
        <w:t>о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8429BC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8429BC">
        <w:rPr>
          <w:rFonts w:ascii="Times New Roman" w:hAnsi="Times New Roman" w:cs="Times New Roman"/>
          <w:spacing w:val="-3"/>
          <w:sz w:val="24"/>
          <w:szCs w:val="24"/>
        </w:rPr>
        <w:t>г</w:t>
      </w:r>
      <w:r w:rsidRPr="008429BC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8429BC">
        <w:rPr>
          <w:rFonts w:ascii="Times New Roman" w:hAnsi="Times New Roman" w:cs="Times New Roman"/>
          <w:sz w:val="24"/>
          <w:szCs w:val="24"/>
        </w:rPr>
        <w:t xml:space="preserve">и, </w:t>
      </w:r>
      <w:r w:rsidRPr="008429BC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8429BC">
        <w:rPr>
          <w:rFonts w:ascii="Times New Roman" w:hAnsi="Times New Roman" w:cs="Times New Roman"/>
          <w:sz w:val="24"/>
          <w:szCs w:val="24"/>
        </w:rPr>
        <w:t xml:space="preserve">а </w:t>
      </w:r>
      <w:r w:rsidRPr="008429BC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8429BC">
        <w:rPr>
          <w:rFonts w:ascii="Times New Roman" w:hAnsi="Times New Roman" w:cs="Times New Roman"/>
          <w:sz w:val="24"/>
          <w:szCs w:val="24"/>
        </w:rPr>
        <w:t>а</w:t>
      </w:r>
      <w:r w:rsidRPr="008429BC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ж</w:t>
      </w:r>
      <w:r w:rsidRPr="008429BC">
        <w:rPr>
          <w:rFonts w:ascii="Times New Roman" w:hAnsi="Times New Roman" w:cs="Times New Roman"/>
          <w:sz w:val="24"/>
          <w:szCs w:val="24"/>
        </w:rPr>
        <w:t>е</w:t>
      </w:r>
      <w:r w:rsidRPr="008429BC">
        <w:rPr>
          <w:rFonts w:ascii="Times New Roman" w:hAnsi="Times New Roman" w:cs="Times New Roman"/>
          <w:sz w:val="24"/>
          <w:szCs w:val="24"/>
        </w:rPr>
        <w:tab/>
        <w:t>п</w:t>
      </w:r>
      <w:r w:rsidRPr="008429BC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8429BC">
        <w:rPr>
          <w:rFonts w:ascii="Times New Roman" w:hAnsi="Times New Roman" w:cs="Times New Roman"/>
          <w:sz w:val="24"/>
          <w:szCs w:val="24"/>
        </w:rPr>
        <w:t>о</w:t>
      </w:r>
      <w:r w:rsidRPr="008429BC">
        <w:rPr>
          <w:rFonts w:ascii="Times New Roman" w:hAnsi="Times New Roman" w:cs="Times New Roman"/>
          <w:spacing w:val="-3"/>
          <w:sz w:val="24"/>
          <w:szCs w:val="24"/>
        </w:rPr>
        <w:t>г</w:t>
      </w:r>
      <w:r w:rsidRPr="008429BC">
        <w:rPr>
          <w:rFonts w:ascii="Times New Roman" w:hAnsi="Times New Roman" w:cs="Times New Roman"/>
          <w:sz w:val="24"/>
          <w:szCs w:val="24"/>
        </w:rPr>
        <w:t>ра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м</w:t>
      </w:r>
      <w:r w:rsidRPr="008429BC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Pr="008429BC">
        <w:rPr>
          <w:rFonts w:ascii="Times New Roman" w:hAnsi="Times New Roman" w:cs="Times New Roman"/>
          <w:sz w:val="24"/>
          <w:szCs w:val="24"/>
        </w:rPr>
        <w:t xml:space="preserve">ы </w:t>
      </w:r>
      <w:r w:rsidRPr="008429BC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8429BC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8429BC">
        <w:rPr>
          <w:rFonts w:ascii="Times New Roman" w:hAnsi="Times New Roman" w:cs="Times New Roman"/>
          <w:sz w:val="24"/>
          <w:szCs w:val="24"/>
        </w:rPr>
        <w:t>о б</w:t>
      </w:r>
      <w:r w:rsidRPr="008429BC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8429BC">
        <w:rPr>
          <w:rFonts w:ascii="Times New Roman" w:hAnsi="Times New Roman" w:cs="Times New Roman"/>
          <w:sz w:val="24"/>
          <w:szCs w:val="24"/>
        </w:rPr>
        <w:t>о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8429BC">
        <w:rPr>
          <w:rFonts w:ascii="Times New Roman" w:hAnsi="Times New Roman" w:cs="Times New Roman"/>
          <w:sz w:val="24"/>
          <w:szCs w:val="24"/>
        </w:rPr>
        <w:t>о</w:t>
      </w:r>
      <w:r w:rsidRPr="008429BC">
        <w:rPr>
          <w:rFonts w:ascii="Times New Roman" w:hAnsi="Times New Roman" w:cs="Times New Roman"/>
          <w:spacing w:val="-3"/>
          <w:sz w:val="24"/>
          <w:szCs w:val="24"/>
        </w:rPr>
        <w:t>г</w:t>
      </w:r>
      <w:r w:rsidRPr="008429BC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8429BC">
        <w:rPr>
          <w:rFonts w:ascii="Times New Roman" w:hAnsi="Times New Roman" w:cs="Times New Roman"/>
          <w:sz w:val="24"/>
          <w:szCs w:val="24"/>
        </w:rPr>
        <w:t xml:space="preserve">и  </w:t>
      </w:r>
      <w:r w:rsidRPr="008429B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8429BC">
        <w:rPr>
          <w:rFonts w:ascii="Times New Roman" w:hAnsi="Times New Roman" w:cs="Times New Roman"/>
          <w:sz w:val="24"/>
          <w:szCs w:val="24"/>
        </w:rPr>
        <w:t>д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8429BC">
        <w:rPr>
          <w:rFonts w:ascii="Times New Roman" w:hAnsi="Times New Roman" w:cs="Times New Roman"/>
          <w:sz w:val="24"/>
          <w:szCs w:val="24"/>
        </w:rPr>
        <w:t xml:space="preserve">я  </w:t>
      </w:r>
      <w:r w:rsidRPr="008429B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8429BC">
        <w:rPr>
          <w:rFonts w:ascii="Times New Roman" w:hAnsi="Times New Roman" w:cs="Times New Roman"/>
          <w:spacing w:val="1"/>
          <w:sz w:val="24"/>
          <w:szCs w:val="24"/>
        </w:rPr>
        <w:t>5</w:t>
      </w:r>
      <w:r w:rsidRPr="008429BC">
        <w:rPr>
          <w:rFonts w:ascii="Times New Roman" w:hAnsi="Times New Roman" w:cs="Times New Roman"/>
          <w:spacing w:val="-2"/>
          <w:sz w:val="24"/>
          <w:szCs w:val="24"/>
        </w:rPr>
        <w:t>–</w:t>
      </w:r>
      <w:r w:rsidRPr="008429BC">
        <w:rPr>
          <w:rFonts w:ascii="Times New Roman" w:hAnsi="Times New Roman" w:cs="Times New Roman"/>
          <w:sz w:val="24"/>
          <w:szCs w:val="24"/>
        </w:rPr>
        <w:t xml:space="preserve">9  </w:t>
      </w:r>
      <w:r w:rsidRPr="008429B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8429BC">
        <w:rPr>
          <w:rFonts w:ascii="Times New Roman" w:hAnsi="Times New Roman" w:cs="Times New Roman"/>
          <w:sz w:val="24"/>
          <w:szCs w:val="24"/>
        </w:rPr>
        <w:t>к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8429BC">
        <w:rPr>
          <w:rFonts w:ascii="Times New Roman" w:hAnsi="Times New Roman" w:cs="Times New Roman"/>
          <w:sz w:val="24"/>
          <w:szCs w:val="24"/>
        </w:rPr>
        <w:t>ас</w:t>
      </w:r>
      <w:r w:rsidRPr="008429BC">
        <w:rPr>
          <w:rFonts w:ascii="Times New Roman" w:hAnsi="Times New Roman" w:cs="Times New Roman"/>
          <w:spacing w:val="-3"/>
          <w:sz w:val="24"/>
          <w:szCs w:val="24"/>
        </w:rPr>
        <w:t>с</w:t>
      </w:r>
      <w:r w:rsidRPr="008429BC">
        <w:rPr>
          <w:rFonts w:ascii="Times New Roman" w:hAnsi="Times New Roman" w:cs="Times New Roman"/>
          <w:sz w:val="24"/>
          <w:szCs w:val="24"/>
        </w:rPr>
        <w:t xml:space="preserve">ов  </w:t>
      </w:r>
      <w:r w:rsidRPr="008429B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8429BC">
        <w:rPr>
          <w:rFonts w:ascii="Times New Roman" w:hAnsi="Times New Roman" w:cs="Times New Roman"/>
          <w:sz w:val="24"/>
          <w:szCs w:val="24"/>
        </w:rPr>
        <w:t>а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8429BC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8429BC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8429BC">
        <w:rPr>
          <w:rFonts w:ascii="Times New Roman" w:hAnsi="Times New Roman" w:cs="Times New Roman"/>
          <w:sz w:val="24"/>
          <w:szCs w:val="24"/>
        </w:rPr>
        <w:t>р</w:t>
      </w:r>
      <w:r w:rsidRPr="008429BC">
        <w:rPr>
          <w:rFonts w:ascii="Times New Roman" w:hAnsi="Times New Roman" w:cs="Times New Roman"/>
          <w:spacing w:val="-2"/>
          <w:sz w:val="24"/>
          <w:szCs w:val="24"/>
        </w:rPr>
        <w:t>ы</w:t>
      </w:r>
      <w:r w:rsidRPr="008429BC">
        <w:rPr>
          <w:rFonts w:ascii="Times New Roman" w:hAnsi="Times New Roman" w:cs="Times New Roman"/>
          <w:sz w:val="24"/>
          <w:szCs w:val="24"/>
        </w:rPr>
        <w:t xml:space="preserve">:  </w:t>
      </w:r>
      <w:r w:rsidRPr="008429B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8429BC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8429BC">
        <w:rPr>
          <w:rFonts w:ascii="Times New Roman" w:hAnsi="Times New Roman" w:cs="Times New Roman"/>
          <w:sz w:val="24"/>
          <w:szCs w:val="24"/>
        </w:rPr>
        <w:t>о</w:t>
      </w:r>
      <w:r w:rsidRPr="008429BC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8429BC">
        <w:rPr>
          <w:rFonts w:ascii="Times New Roman" w:hAnsi="Times New Roman" w:cs="Times New Roman"/>
          <w:sz w:val="24"/>
          <w:szCs w:val="24"/>
        </w:rPr>
        <w:t>о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м</w:t>
      </w:r>
      <w:r w:rsidRPr="008429BC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8429BC">
        <w:rPr>
          <w:rFonts w:ascii="Times New Roman" w:hAnsi="Times New Roman" w:cs="Times New Roman"/>
          <w:sz w:val="24"/>
          <w:szCs w:val="24"/>
        </w:rPr>
        <w:t>рё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8429BC">
        <w:rPr>
          <w:rFonts w:ascii="Times New Roman" w:hAnsi="Times New Roman" w:cs="Times New Roman"/>
          <w:sz w:val="24"/>
          <w:szCs w:val="24"/>
        </w:rPr>
        <w:t xml:space="preserve">а  </w:t>
      </w:r>
      <w:r w:rsidRPr="008429B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8429BC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8429BC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8429BC">
        <w:rPr>
          <w:rFonts w:ascii="Times New Roman" w:hAnsi="Times New Roman" w:cs="Times New Roman"/>
          <w:sz w:val="24"/>
          <w:szCs w:val="24"/>
        </w:rPr>
        <w:t xml:space="preserve">,  </w:t>
      </w:r>
      <w:r w:rsidRPr="008429B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8429BC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8429BC">
        <w:rPr>
          <w:rFonts w:ascii="Times New Roman" w:hAnsi="Times New Roman" w:cs="Times New Roman"/>
          <w:sz w:val="24"/>
          <w:szCs w:val="24"/>
        </w:rPr>
        <w:t>р</w:t>
      </w:r>
      <w:r w:rsidRPr="008429BC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8429BC">
        <w:rPr>
          <w:rFonts w:ascii="Times New Roman" w:hAnsi="Times New Roman" w:cs="Times New Roman"/>
          <w:sz w:val="24"/>
          <w:szCs w:val="24"/>
        </w:rPr>
        <w:t>и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8429BC">
        <w:rPr>
          <w:rFonts w:ascii="Times New Roman" w:hAnsi="Times New Roman" w:cs="Times New Roman"/>
          <w:sz w:val="24"/>
          <w:szCs w:val="24"/>
        </w:rPr>
        <w:t>о</w:t>
      </w:r>
      <w:r w:rsidRPr="008429BC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8429BC">
        <w:rPr>
          <w:rFonts w:ascii="Times New Roman" w:hAnsi="Times New Roman" w:cs="Times New Roman"/>
          <w:sz w:val="24"/>
          <w:szCs w:val="24"/>
        </w:rPr>
        <w:t xml:space="preserve">а  </w:t>
      </w:r>
      <w:r w:rsidRPr="008429B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8429BC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8429BC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8429BC">
        <w:rPr>
          <w:rFonts w:ascii="Times New Roman" w:hAnsi="Times New Roman" w:cs="Times New Roman"/>
          <w:sz w:val="24"/>
          <w:szCs w:val="24"/>
        </w:rPr>
        <w:t xml:space="preserve">, 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8429BC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8429BC">
        <w:rPr>
          <w:rFonts w:ascii="Times New Roman" w:hAnsi="Times New Roman" w:cs="Times New Roman"/>
          <w:sz w:val="24"/>
          <w:szCs w:val="24"/>
        </w:rPr>
        <w:t>ч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м</w:t>
      </w:r>
      <w:r w:rsidRPr="008429BC">
        <w:rPr>
          <w:rFonts w:ascii="Times New Roman" w:hAnsi="Times New Roman" w:cs="Times New Roman"/>
          <w:sz w:val="24"/>
          <w:szCs w:val="24"/>
        </w:rPr>
        <w:t>енко</w:t>
      </w:r>
      <w:r w:rsidRPr="008429BC">
        <w:rPr>
          <w:rFonts w:ascii="Times New Roman" w:hAnsi="Times New Roman" w:cs="Times New Roman"/>
          <w:sz w:val="24"/>
          <w:szCs w:val="24"/>
        </w:rPr>
        <w:tab/>
      </w:r>
      <w:r w:rsidRPr="008429BC">
        <w:rPr>
          <w:rFonts w:ascii="Times New Roman" w:hAnsi="Times New Roman" w:cs="Times New Roman"/>
          <w:w w:val="114"/>
          <w:sz w:val="24"/>
          <w:szCs w:val="24"/>
        </w:rPr>
        <w:t xml:space="preserve"> 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В.С.</w:t>
      </w:r>
      <w:r w:rsidRPr="008429BC">
        <w:rPr>
          <w:rFonts w:ascii="Times New Roman" w:hAnsi="Times New Roman" w:cs="Times New Roman"/>
          <w:sz w:val="24"/>
          <w:szCs w:val="24"/>
        </w:rPr>
        <w:t xml:space="preserve">, </w:t>
      </w:r>
      <w:r w:rsidRPr="008429B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8429BC">
        <w:rPr>
          <w:rFonts w:ascii="Times New Roman" w:hAnsi="Times New Roman" w:cs="Times New Roman"/>
          <w:sz w:val="24"/>
          <w:szCs w:val="24"/>
        </w:rPr>
        <w:t>онс</w:t>
      </w:r>
      <w:r w:rsidRPr="008429BC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8429BC">
        <w:rPr>
          <w:rFonts w:ascii="Times New Roman" w:hAnsi="Times New Roman" w:cs="Times New Roman"/>
          <w:sz w:val="24"/>
          <w:szCs w:val="24"/>
        </w:rPr>
        <w:t>ан</w:t>
      </w:r>
      <w:r w:rsidRPr="008429BC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8429BC">
        <w:rPr>
          <w:rFonts w:ascii="Times New Roman" w:hAnsi="Times New Roman" w:cs="Times New Roman"/>
          <w:sz w:val="24"/>
          <w:szCs w:val="24"/>
        </w:rPr>
        <w:t>и</w:t>
      </w:r>
      <w:r w:rsidRPr="008429BC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8429BC">
        <w:rPr>
          <w:rFonts w:ascii="Times New Roman" w:hAnsi="Times New Roman" w:cs="Times New Roman"/>
          <w:sz w:val="24"/>
          <w:szCs w:val="24"/>
        </w:rPr>
        <w:t xml:space="preserve">ов </w:t>
      </w:r>
      <w:r w:rsidRPr="008429B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В.</w:t>
      </w:r>
      <w:r w:rsidRPr="008429BC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8429BC">
        <w:rPr>
          <w:rFonts w:ascii="Times New Roman" w:hAnsi="Times New Roman" w:cs="Times New Roman"/>
          <w:sz w:val="24"/>
          <w:szCs w:val="24"/>
        </w:rPr>
        <w:t xml:space="preserve">, </w:t>
      </w:r>
      <w:r w:rsidRPr="008429B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Б</w:t>
      </w:r>
      <w:r w:rsidRPr="008429BC">
        <w:rPr>
          <w:rFonts w:ascii="Times New Roman" w:hAnsi="Times New Roman" w:cs="Times New Roman"/>
          <w:sz w:val="24"/>
          <w:szCs w:val="24"/>
        </w:rPr>
        <w:t>аб</w:t>
      </w:r>
      <w:r w:rsidRPr="008429BC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8429BC">
        <w:rPr>
          <w:rFonts w:ascii="Times New Roman" w:hAnsi="Times New Roman" w:cs="Times New Roman"/>
          <w:sz w:val="24"/>
          <w:szCs w:val="24"/>
        </w:rPr>
        <w:t>н</w:t>
      </w:r>
      <w:r w:rsidRPr="008429BC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Pr="008429BC">
        <w:rPr>
          <w:rFonts w:ascii="Times New Roman" w:hAnsi="Times New Roman" w:cs="Times New Roman"/>
          <w:sz w:val="24"/>
          <w:szCs w:val="24"/>
        </w:rPr>
        <w:t xml:space="preserve">о </w:t>
      </w:r>
      <w:r w:rsidRPr="008429BC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В.</w:t>
      </w:r>
      <w:r w:rsidRPr="008429BC">
        <w:rPr>
          <w:rFonts w:ascii="Times New Roman" w:hAnsi="Times New Roman" w:cs="Times New Roman"/>
          <w:sz w:val="24"/>
          <w:szCs w:val="24"/>
        </w:rPr>
        <w:t>Г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8429BC">
        <w:rPr>
          <w:rFonts w:ascii="Times New Roman" w:hAnsi="Times New Roman" w:cs="Times New Roman"/>
          <w:sz w:val="24"/>
          <w:szCs w:val="24"/>
        </w:rPr>
        <w:t xml:space="preserve">, </w:t>
      </w:r>
      <w:r w:rsidRPr="008429B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М</w:t>
      </w:r>
      <w:r w:rsidRPr="008429BC">
        <w:rPr>
          <w:rFonts w:ascii="Times New Roman" w:hAnsi="Times New Roman" w:cs="Times New Roman"/>
          <w:sz w:val="24"/>
          <w:szCs w:val="24"/>
        </w:rPr>
        <w:t xml:space="preserve">аш </w:t>
      </w:r>
      <w:r w:rsidRPr="008429B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Р.</w:t>
      </w:r>
      <w:r w:rsidRPr="008429BC">
        <w:rPr>
          <w:rFonts w:ascii="Times New Roman" w:hAnsi="Times New Roman" w:cs="Times New Roman"/>
          <w:sz w:val="24"/>
          <w:szCs w:val="24"/>
        </w:rPr>
        <w:t>Д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8429BC">
        <w:rPr>
          <w:rFonts w:ascii="Times New Roman" w:hAnsi="Times New Roman" w:cs="Times New Roman"/>
          <w:sz w:val="24"/>
          <w:szCs w:val="24"/>
        </w:rPr>
        <w:t xml:space="preserve">, </w:t>
      </w:r>
      <w:r w:rsidRPr="008429B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8429BC">
        <w:rPr>
          <w:rFonts w:ascii="Times New Roman" w:hAnsi="Times New Roman" w:cs="Times New Roman"/>
          <w:sz w:val="24"/>
          <w:szCs w:val="24"/>
        </w:rPr>
        <w:t>Драго</w:t>
      </w:r>
      <w:r w:rsidRPr="008429BC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Pr="008429BC">
        <w:rPr>
          <w:rFonts w:ascii="Times New Roman" w:hAnsi="Times New Roman" w:cs="Times New Roman"/>
          <w:sz w:val="24"/>
          <w:szCs w:val="24"/>
        </w:rPr>
        <w:t>и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8429BC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8429BC">
        <w:rPr>
          <w:rFonts w:ascii="Times New Roman" w:hAnsi="Times New Roman" w:cs="Times New Roman"/>
          <w:sz w:val="24"/>
          <w:szCs w:val="24"/>
        </w:rPr>
        <w:t xml:space="preserve">в </w:t>
      </w:r>
      <w:r w:rsidRPr="008429BC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8429BC">
        <w:rPr>
          <w:rFonts w:ascii="Times New Roman" w:hAnsi="Times New Roman" w:cs="Times New Roman"/>
          <w:sz w:val="24"/>
          <w:szCs w:val="24"/>
        </w:rPr>
        <w:t>Г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8429BC">
        <w:rPr>
          <w:rFonts w:ascii="Times New Roman" w:hAnsi="Times New Roman" w:cs="Times New Roman"/>
          <w:sz w:val="24"/>
          <w:szCs w:val="24"/>
        </w:rPr>
        <w:t>,</w:t>
      </w:r>
      <w:r w:rsidRPr="008429BC">
        <w:rPr>
          <w:rFonts w:ascii="Times New Roman" w:hAnsi="Times New Roman" w:cs="Times New Roman"/>
          <w:sz w:val="24"/>
          <w:szCs w:val="24"/>
        </w:rPr>
        <w:tab/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8429BC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8429BC">
        <w:rPr>
          <w:rFonts w:ascii="Times New Roman" w:hAnsi="Times New Roman" w:cs="Times New Roman"/>
          <w:sz w:val="24"/>
          <w:szCs w:val="24"/>
        </w:rPr>
        <w:t>хо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8429BC">
        <w:rPr>
          <w:rFonts w:ascii="Times New Roman" w:hAnsi="Times New Roman" w:cs="Times New Roman"/>
          <w:sz w:val="24"/>
          <w:szCs w:val="24"/>
        </w:rPr>
        <w:t>а</w:t>
      </w:r>
      <w:r w:rsidRPr="008429BC">
        <w:rPr>
          <w:rFonts w:ascii="Times New Roman" w:hAnsi="Times New Roman" w:cs="Times New Roman"/>
          <w:sz w:val="24"/>
          <w:szCs w:val="24"/>
        </w:rPr>
        <w:tab/>
      </w:r>
      <w:r w:rsidRPr="008429BC">
        <w:rPr>
          <w:rFonts w:ascii="Times New Roman" w:hAnsi="Times New Roman" w:cs="Times New Roman"/>
          <w:spacing w:val="-2"/>
          <w:sz w:val="24"/>
          <w:szCs w:val="24"/>
        </w:rPr>
        <w:t>Т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.С</w:t>
      </w:r>
      <w:r w:rsidRPr="008429BC">
        <w:rPr>
          <w:rFonts w:ascii="Times New Roman" w:hAnsi="Times New Roman" w:cs="Times New Roman"/>
          <w:sz w:val="24"/>
          <w:szCs w:val="24"/>
        </w:rPr>
        <w:t>.</w:t>
      </w:r>
      <w:r w:rsidRPr="008429BC">
        <w:rPr>
          <w:rFonts w:ascii="Times New Roman" w:hAnsi="Times New Roman" w:cs="Times New Roman"/>
          <w:sz w:val="24"/>
          <w:szCs w:val="24"/>
        </w:rPr>
        <w:tab/>
        <w:t xml:space="preserve"> и др.</w:t>
      </w:r>
      <w:r w:rsidRPr="008429BC">
        <w:rPr>
          <w:rFonts w:ascii="Times New Roman" w:hAnsi="Times New Roman" w:cs="Times New Roman"/>
          <w:sz w:val="24"/>
          <w:szCs w:val="24"/>
        </w:rPr>
        <w:tab/>
        <w:t xml:space="preserve">И </w:t>
      </w:r>
      <w:r w:rsidRPr="008429BC">
        <w:rPr>
          <w:rFonts w:ascii="Times New Roman" w:hAnsi="Times New Roman" w:cs="Times New Roman"/>
          <w:spacing w:val="-3"/>
          <w:sz w:val="24"/>
          <w:szCs w:val="24"/>
        </w:rPr>
        <w:t>с</w:t>
      </w:r>
      <w:r w:rsidRPr="008429BC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8429BC">
        <w:rPr>
          <w:rFonts w:ascii="Times New Roman" w:hAnsi="Times New Roman" w:cs="Times New Roman"/>
          <w:sz w:val="24"/>
          <w:szCs w:val="24"/>
        </w:rPr>
        <w:t>о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тв</w:t>
      </w:r>
      <w:r w:rsidRPr="008429BC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8429BC">
        <w:rPr>
          <w:rFonts w:ascii="Times New Roman" w:hAnsi="Times New Roman" w:cs="Times New Roman"/>
          <w:sz w:val="24"/>
          <w:szCs w:val="24"/>
        </w:rPr>
        <w:t>с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тв</w:t>
      </w:r>
      <w:r w:rsidRPr="008429BC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8429BC">
        <w:rPr>
          <w:rFonts w:ascii="Times New Roman" w:hAnsi="Times New Roman" w:cs="Times New Roman"/>
          <w:sz w:val="24"/>
          <w:szCs w:val="24"/>
        </w:rPr>
        <w:t>ет по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8429BC">
        <w:rPr>
          <w:rFonts w:ascii="Times New Roman" w:hAnsi="Times New Roman" w:cs="Times New Roman"/>
          <w:sz w:val="24"/>
          <w:szCs w:val="24"/>
        </w:rPr>
        <w:t>о</w:t>
      </w:r>
      <w:r w:rsidRPr="008429BC">
        <w:rPr>
          <w:rFonts w:ascii="Times New Roman" w:hAnsi="Times New Roman" w:cs="Times New Roman"/>
          <w:spacing w:val="-3"/>
          <w:sz w:val="24"/>
          <w:szCs w:val="24"/>
        </w:rPr>
        <w:t>ж</w:t>
      </w:r>
      <w:r w:rsidRPr="008429BC">
        <w:rPr>
          <w:rFonts w:ascii="Times New Roman" w:hAnsi="Times New Roman" w:cs="Times New Roman"/>
          <w:sz w:val="24"/>
          <w:szCs w:val="24"/>
        </w:rPr>
        <w:t>е</w:t>
      </w:r>
      <w:r w:rsidRPr="008429BC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8429BC">
        <w:rPr>
          <w:rFonts w:ascii="Times New Roman" w:hAnsi="Times New Roman" w:cs="Times New Roman"/>
          <w:sz w:val="24"/>
          <w:szCs w:val="24"/>
        </w:rPr>
        <w:t>и</w:t>
      </w:r>
      <w:r w:rsidRPr="008429BC">
        <w:rPr>
          <w:rFonts w:ascii="Times New Roman" w:hAnsi="Times New Roman" w:cs="Times New Roman"/>
          <w:spacing w:val="-3"/>
          <w:sz w:val="24"/>
          <w:szCs w:val="24"/>
        </w:rPr>
        <w:t>я</w:t>
      </w:r>
      <w:r w:rsidRPr="008429BC">
        <w:rPr>
          <w:rFonts w:ascii="Times New Roman" w:hAnsi="Times New Roman" w:cs="Times New Roman"/>
          <w:sz w:val="24"/>
          <w:szCs w:val="24"/>
        </w:rPr>
        <w:t xml:space="preserve">м </w:t>
      </w:r>
      <w:r w:rsidRPr="008429BC">
        <w:rPr>
          <w:rFonts w:ascii="Times New Roman" w:hAnsi="Times New Roman" w:cs="Times New Roman"/>
          <w:spacing w:val="-2"/>
          <w:sz w:val="24"/>
          <w:szCs w:val="24"/>
        </w:rPr>
        <w:t>Ф</w:t>
      </w:r>
      <w:r w:rsidRPr="008429BC">
        <w:rPr>
          <w:rFonts w:ascii="Times New Roman" w:hAnsi="Times New Roman" w:cs="Times New Roman"/>
          <w:sz w:val="24"/>
          <w:szCs w:val="24"/>
        </w:rPr>
        <w:t>ед</w:t>
      </w:r>
      <w:r w:rsidRPr="008429BC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8429BC">
        <w:rPr>
          <w:rFonts w:ascii="Times New Roman" w:hAnsi="Times New Roman" w:cs="Times New Roman"/>
          <w:sz w:val="24"/>
          <w:szCs w:val="24"/>
        </w:rPr>
        <w:t>ра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ль</w:t>
      </w:r>
      <w:r w:rsidRPr="008429BC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8429BC">
        <w:rPr>
          <w:rFonts w:ascii="Times New Roman" w:hAnsi="Times New Roman" w:cs="Times New Roman"/>
          <w:sz w:val="24"/>
          <w:szCs w:val="24"/>
        </w:rPr>
        <w:t>о</w:t>
      </w:r>
      <w:r w:rsidRPr="008429BC">
        <w:rPr>
          <w:rFonts w:ascii="Times New Roman" w:hAnsi="Times New Roman" w:cs="Times New Roman"/>
          <w:spacing w:val="-3"/>
          <w:sz w:val="24"/>
          <w:szCs w:val="24"/>
        </w:rPr>
        <w:t>г</w:t>
      </w:r>
      <w:r w:rsidRPr="008429BC">
        <w:rPr>
          <w:rFonts w:ascii="Times New Roman" w:hAnsi="Times New Roman" w:cs="Times New Roman"/>
          <w:sz w:val="24"/>
          <w:szCs w:val="24"/>
        </w:rPr>
        <w:t>о гос</w:t>
      </w:r>
      <w:r w:rsidRPr="008429BC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8429BC">
        <w:rPr>
          <w:rFonts w:ascii="Times New Roman" w:hAnsi="Times New Roman" w:cs="Times New Roman"/>
          <w:sz w:val="24"/>
          <w:szCs w:val="24"/>
        </w:rPr>
        <w:t>дарс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8429BC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8429BC">
        <w:rPr>
          <w:rFonts w:ascii="Times New Roman" w:hAnsi="Times New Roman" w:cs="Times New Roman"/>
          <w:sz w:val="24"/>
          <w:szCs w:val="24"/>
        </w:rPr>
        <w:t>е</w:t>
      </w:r>
      <w:r w:rsidRPr="008429BC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8429BC">
        <w:rPr>
          <w:rFonts w:ascii="Times New Roman" w:hAnsi="Times New Roman" w:cs="Times New Roman"/>
          <w:sz w:val="24"/>
          <w:szCs w:val="24"/>
        </w:rPr>
        <w:t>но</w:t>
      </w:r>
      <w:r w:rsidRPr="008429BC">
        <w:rPr>
          <w:rFonts w:ascii="Times New Roman" w:hAnsi="Times New Roman" w:cs="Times New Roman"/>
          <w:spacing w:val="-3"/>
          <w:sz w:val="24"/>
          <w:szCs w:val="24"/>
        </w:rPr>
        <w:t>г</w:t>
      </w:r>
      <w:r w:rsidRPr="008429BC">
        <w:rPr>
          <w:rFonts w:ascii="Times New Roman" w:hAnsi="Times New Roman" w:cs="Times New Roman"/>
          <w:sz w:val="24"/>
          <w:szCs w:val="24"/>
        </w:rPr>
        <w:t>о</w:t>
      </w:r>
      <w:r w:rsidRPr="008429BC">
        <w:rPr>
          <w:rFonts w:ascii="Times New Roman" w:hAnsi="Times New Roman" w:cs="Times New Roman"/>
          <w:sz w:val="24"/>
          <w:szCs w:val="24"/>
        </w:rPr>
        <w:tab/>
        <w:t>о</w:t>
      </w:r>
      <w:r w:rsidRPr="008429BC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8429BC">
        <w:rPr>
          <w:rFonts w:ascii="Times New Roman" w:hAnsi="Times New Roman" w:cs="Times New Roman"/>
          <w:sz w:val="24"/>
          <w:szCs w:val="24"/>
        </w:rPr>
        <w:t>ра</w:t>
      </w:r>
      <w:r w:rsidRPr="008429BC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Pr="008429BC">
        <w:rPr>
          <w:rFonts w:ascii="Times New Roman" w:hAnsi="Times New Roman" w:cs="Times New Roman"/>
          <w:sz w:val="24"/>
          <w:szCs w:val="24"/>
        </w:rPr>
        <w:t>о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8429BC">
        <w:rPr>
          <w:rFonts w:ascii="Times New Roman" w:hAnsi="Times New Roman" w:cs="Times New Roman"/>
          <w:sz w:val="24"/>
          <w:szCs w:val="24"/>
        </w:rPr>
        <w:t>ате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ль</w:t>
      </w:r>
      <w:r w:rsidRPr="008429BC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8429BC">
        <w:rPr>
          <w:rFonts w:ascii="Times New Roman" w:hAnsi="Times New Roman" w:cs="Times New Roman"/>
          <w:sz w:val="24"/>
          <w:szCs w:val="24"/>
        </w:rPr>
        <w:t>о</w:t>
      </w:r>
      <w:r w:rsidRPr="008429BC">
        <w:rPr>
          <w:rFonts w:ascii="Times New Roman" w:hAnsi="Times New Roman" w:cs="Times New Roman"/>
          <w:spacing w:val="-3"/>
          <w:sz w:val="24"/>
          <w:szCs w:val="24"/>
        </w:rPr>
        <w:t>г</w:t>
      </w:r>
      <w:r w:rsidRPr="008429BC">
        <w:rPr>
          <w:rFonts w:ascii="Times New Roman" w:hAnsi="Times New Roman" w:cs="Times New Roman"/>
          <w:sz w:val="24"/>
          <w:szCs w:val="24"/>
        </w:rPr>
        <w:t>о</w:t>
      </w:r>
      <w:r w:rsidRPr="008429BC">
        <w:rPr>
          <w:rFonts w:ascii="Times New Roman" w:hAnsi="Times New Roman" w:cs="Times New Roman"/>
          <w:sz w:val="24"/>
          <w:szCs w:val="24"/>
        </w:rPr>
        <w:tab/>
        <w:t>с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8429BC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8429BC">
        <w:rPr>
          <w:rFonts w:ascii="Times New Roman" w:hAnsi="Times New Roman" w:cs="Times New Roman"/>
          <w:sz w:val="24"/>
          <w:szCs w:val="24"/>
        </w:rPr>
        <w:t>нд</w:t>
      </w:r>
      <w:r w:rsidRPr="008429BC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8429BC">
        <w:rPr>
          <w:rFonts w:ascii="Times New Roman" w:hAnsi="Times New Roman" w:cs="Times New Roman"/>
          <w:sz w:val="24"/>
          <w:szCs w:val="24"/>
        </w:rPr>
        <w:t>р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8429BC">
        <w:rPr>
          <w:rFonts w:ascii="Times New Roman" w:hAnsi="Times New Roman" w:cs="Times New Roman"/>
          <w:sz w:val="24"/>
          <w:szCs w:val="24"/>
        </w:rPr>
        <w:t>а о</w:t>
      </w:r>
      <w:r w:rsidRPr="008429BC">
        <w:rPr>
          <w:rFonts w:ascii="Times New Roman" w:hAnsi="Times New Roman" w:cs="Times New Roman"/>
          <w:spacing w:val="-3"/>
          <w:sz w:val="24"/>
          <w:szCs w:val="24"/>
        </w:rPr>
        <w:t>с</w:t>
      </w:r>
      <w:r w:rsidRPr="008429BC">
        <w:rPr>
          <w:rFonts w:ascii="Times New Roman" w:hAnsi="Times New Roman" w:cs="Times New Roman"/>
          <w:sz w:val="24"/>
          <w:szCs w:val="24"/>
        </w:rPr>
        <w:t>но</w:t>
      </w:r>
      <w:r w:rsidRPr="008429BC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8429BC">
        <w:rPr>
          <w:rFonts w:ascii="Times New Roman" w:hAnsi="Times New Roman" w:cs="Times New Roman"/>
          <w:sz w:val="24"/>
          <w:szCs w:val="24"/>
        </w:rPr>
        <w:t>но</w:t>
      </w:r>
      <w:r w:rsidRPr="008429BC">
        <w:rPr>
          <w:rFonts w:ascii="Times New Roman" w:hAnsi="Times New Roman" w:cs="Times New Roman"/>
          <w:spacing w:val="-3"/>
          <w:sz w:val="24"/>
          <w:szCs w:val="24"/>
        </w:rPr>
        <w:t>г</w:t>
      </w:r>
      <w:r w:rsidRPr="008429BC">
        <w:rPr>
          <w:rFonts w:ascii="Times New Roman" w:hAnsi="Times New Roman" w:cs="Times New Roman"/>
          <w:sz w:val="24"/>
          <w:szCs w:val="24"/>
        </w:rPr>
        <w:t>о</w:t>
      </w:r>
      <w:r w:rsidRPr="008429BC">
        <w:rPr>
          <w:rFonts w:ascii="Times New Roman" w:hAnsi="Times New Roman" w:cs="Times New Roman"/>
          <w:sz w:val="24"/>
          <w:szCs w:val="24"/>
        </w:rPr>
        <w:tab/>
        <w:t>о</w:t>
      </w:r>
      <w:r w:rsidRPr="008429BC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щ</w:t>
      </w:r>
      <w:r w:rsidRPr="008429BC">
        <w:rPr>
          <w:rFonts w:ascii="Times New Roman" w:hAnsi="Times New Roman" w:cs="Times New Roman"/>
          <w:sz w:val="24"/>
          <w:szCs w:val="24"/>
        </w:rPr>
        <w:t>е</w:t>
      </w:r>
      <w:r w:rsidRPr="008429BC">
        <w:rPr>
          <w:rFonts w:ascii="Times New Roman" w:hAnsi="Times New Roman" w:cs="Times New Roman"/>
          <w:spacing w:val="-3"/>
          <w:sz w:val="24"/>
          <w:szCs w:val="24"/>
        </w:rPr>
        <w:t>г</w:t>
      </w:r>
      <w:r w:rsidRPr="008429BC">
        <w:rPr>
          <w:rFonts w:ascii="Times New Roman" w:hAnsi="Times New Roman" w:cs="Times New Roman"/>
          <w:sz w:val="24"/>
          <w:szCs w:val="24"/>
        </w:rPr>
        <w:t>о о</w:t>
      </w:r>
      <w:r w:rsidRPr="008429BC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8429BC">
        <w:rPr>
          <w:rFonts w:ascii="Times New Roman" w:hAnsi="Times New Roman" w:cs="Times New Roman"/>
          <w:sz w:val="24"/>
          <w:szCs w:val="24"/>
        </w:rPr>
        <w:t>ра</w:t>
      </w:r>
      <w:r w:rsidRPr="008429BC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Pr="008429BC">
        <w:rPr>
          <w:rFonts w:ascii="Times New Roman" w:hAnsi="Times New Roman" w:cs="Times New Roman"/>
          <w:sz w:val="24"/>
          <w:szCs w:val="24"/>
        </w:rPr>
        <w:t>о</w:t>
      </w:r>
      <w:r w:rsidRPr="008429BC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8429BC">
        <w:rPr>
          <w:rFonts w:ascii="Times New Roman" w:hAnsi="Times New Roman" w:cs="Times New Roman"/>
          <w:sz w:val="24"/>
          <w:szCs w:val="24"/>
        </w:rPr>
        <w:t>а</w:t>
      </w:r>
      <w:r w:rsidRPr="008429BC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8429BC">
        <w:rPr>
          <w:rFonts w:ascii="Times New Roman" w:hAnsi="Times New Roman" w:cs="Times New Roman"/>
          <w:sz w:val="24"/>
          <w:szCs w:val="24"/>
        </w:rPr>
        <w:t>и</w:t>
      </w:r>
      <w:r w:rsidRPr="008429BC">
        <w:rPr>
          <w:rFonts w:ascii="Times New Roman" w:hAnsi="Times New Roman" w:cs="Times New Roman"/>
          <w:spacing w:val="1"/>
          <w:sz w:val="24"/>
          <w:szCs w:val="24"/>
        </w:rPr>
        <w:t>я</w:t>
      </w:r>
      <w:r w:rsidRPr="008429BC">
        <w:rPr>
          <w:rFonts w:ascii="Times New Roman" w:hAnsi="Times New Roman" w:cs="Times New Roman"/>
          <w:sz w:val="24"/>
          <w:szCs w:val="24"/>
        </w:rPr>
        <w:t>.</w:t>
      </w:r>
    </w:p>
    <w:p w:rsidR="008429BC" w:rsidRPr="008429BC" w:rsidRDefault="008429BC" w:rsidP="008429BC">
      <w:pPr>
        <w:pStyle w:val="a6"/>
        <w:widowControl/>
        <w:numPr>
          <w:ilvl w:val="0"/>
          <w:numId w:val="10"/>
        </w:numPr>
        <w:autoSpaceDE/>
        <w:autoSpaceDN/>
        <w:ind w:right="181"/>
        <w:contextualSpacing/>
        <w:jc w:val="both"/>
        <w:rPr>
          <w:b/>
          <w:i/>
          <w:sz w:val="24"/>
          <w:szCs w:val="24"/>
        </w:rPr>
      </w:pPr>
      <w:r w:rsidRPr="008429BC">
        <w:rPr>
          <w:sz w:val="24"/>
          <w:szCs w:val="24"/>
        </w:rPr>
        <w:t xml:space="preserve">Предметная линия учебников издательства Вентана- Граф  5-9 классы. Авторы Л.Н.Сухорукова, В.С.Кучменко.,  </w:t>
      </w:r>
      <w:r w:rsidRPr="008429BC">
        <w:rPr>
          <w:spacing w:val="-15"/>
          <w:sz w:val="24"/>
          <w:szCs w:val="24"/>
        </w:rPr>
        <w:t xml:space="preserve"> </w:t>
      </w:r>
      <w:r w:rsidRPr="008429BC">
        <w:rPr>
          <w:spacing w:val="-2"/>
          <w:sz w:val="24"/>
          <w:szCs w:val="24"/>
        </w:rPr>
        <w:t>П</w:t>
      </w:r>
      <w:r w:rsidRPr="008429BC">
        <w:rPr>
          <w:sz w:val="24"/>
          <w:szCs w:val="24"/>
        </w:rPr>
        <w:t>о</w:t>
      </w:r>
      <w:r w:rsidRPr="008429BC">
        <w:rPr>
          <w:spacing w:val="-2"/>
          <w:sz w:val="24"/>
          <w:szCs w:val="24"/>
        </w:rPr>
        <w:t>н</w:t>
      </w:r>
      <w:r w:rsidRPr="008429BC">
        <w:rPr>
          <w:sz w:val="24"/>
          <w:szCs w:val="24"/>
        </w:rPr>
        <w:t>о</w:t>
      </w:r>
      <w:r w:rsidRPr="008429BC">
        <w:rPr>
          <w:spacing w:val="-1"/>
          <w:sz w:val="24"/>
          <w:szCs w:val="24"/>
        </w:rPr>
        <w:t>м</w:t>
      </w:r>
      <w:r w:rsidRPr="008429BC">
        <w:rPr>
          <w:spacing w:val="-3"/>
          <w:sz w:val="24"/>
          <w:szCs w:val="24"/>
        </w:rPr>
        <w:t>а</w:t>
      </w:r>
      <w:r w:rsidRPr="008429BC">
        <w:rPr>
          <w:sz w:val="24"/>
          <w:szCs w:val="24"/>
        </w:rPr>
        <w:t>рё</w:t>
      </w:r>
      <w:r w:rsidRPr="008429BC">
        <w:rPr>
          <w:spacing w:val="-1"/>
          <w:sz w:val="24"/>
          <w:szCs w:val="24"/>
        </w:rPr>
        <w:t>в</w:t>
      </w:r>
      <w:r w:rsidRPr="008429BC">
        <w:rPr>
          <w:sz w:val="24"/>
          <w:szCs w:val="24"/>
        </w:rPr>
        <w:t xml:space="preserve">а  </w:t>
      </w:r>
      <w:r w:rsidRPr="008429BC">
        <w:rPr>
          <w:spacing w:val="-14"/>
          <w:sz w:val="24"/>
          <w:szCs w:val="24"/>
        </w:rPr>
        <w:t xml:space="preserve"> </w:t>
      </w:r>
      <w:r w:rsidRPr="008429BC">
        <w:rPr>
          <w:spacing w:val="-2"/>
          <w:sz w:val="24"/>
          <w:szCs w:val="24"/>
        </w:rPr>
        <w:t>И</w:t>
      </w:r>
      <w:r w:rsidRPr="008429BC">
        <w:rPr>
          <w:spacing w:val="-1"/>
          <w:sz w:val="24"/>
          <w:szCs w:val="24"/>
        </w:rPr>
        <w:t>.</w:t>
      </w:r>
      <w:r w:rsidRPr="008429BC">
        <w:rPr>
          <w:spacing w:val="-2"/>
          <w:sz w:val="24"/>
          <w:szCs w:val="24"/>
        </w:rPr>
        <w:t>Н</w:t>
      </w:r>
      <w:r w:rsidRPr="008429BC">
        <w:rPr>
          <w:spacing w:val="-1"/>
          <w:sz w:val="24"/>
          <w:szCs w:val="24"/>
        </w:rPr>
        <w:t xml:space="preserve">. </w:t>
      </w:r>
      <w:r>
        <w:rPr>
          <w:spacing w:val="-1"/>
          <w:sz w:val="24"/>
          <w:szCs w:val="24"/>
        </w:rPr>
        <w:t xml:space="preserve"> Биология 8</w:t>
      </w:r>
      <w:r w:rsidRPr="008429BC">
        <w:rPr>
          <w:spacing w:val="-1"/>
          <w:sz w:val="24"/>
          <w:szCs w:val="24"/>
        </w:rPr>
        <w:t>кл 2020г.</w:t>
      </w:r>
    </w:p>
    <w:p w:rsidR="008429BC" w:rsidRPr="008429BC" w:rsidRDefault="008429BC" w:rsidP="008429BC">
      <w:pPr>
        <w:pStyle w:val="a6"/>
        <w:widowControl/>
        <w:numPr>
          <w:ilvl w:val="0"/>
          <w:numId w:val="10"/>
        </w:numPr>
        <w:suppressAutoHyphens/>
        <w:autoSpaceDE/>
        <w:autoSpaceDN/>
        <w:spacing w:after="200" w:line="276" w:lineRule="auto"/>
        <w:contextualSpacing/>
        <w:jc w:val="both"/>
        <w:rPr>
          <w:b/>
          <w:sz w:val="24"/>
          <w:szCs w:val="24"/>
        </w:rPr>
      </w:pPr>
      <w:r w:rsidRPr="008429BC">
        <w:rPr>
          <w:sz w:val="24"/>
          <w:szCs w:val="24"/>
        </w:rPr>
        <w:t>Основная образовательная программа основного общего образования МКОУ «Новозыряновскаясош»</w:t>
      </w:r>
    </w:p>
    <w:p w:rsidR="008429BC" w:rsidRPr="008429BC" w:rsidRDefault="008429BC" w:rsidP="008429BC">
      <w:pPr>
        <w:pStyle w:val="a6"/>
        <w:widowControl/>
        <w:numPr>
          <w:ilvl w:val="0"/>
          <w:numId w:val="10"/>
        </w:numPr>
        <w:suppressAutoHyphens/>
        <w:autoSpaceDE/>
        <w:autoSpaceDN/>
        <w:spacing w:after="200" w:line="276" w:lineRule="auto"/>
        <w:contextualSpacing/>
        <w:jc w:val="both"/>
        <w:rPr>
          <w:b/>
          <w:sz w:val="24"/>
          <w:szCs w:val="24"/>
        </w:rPr>
      </w:pPr>
      <w:r w:rsidRPr="008429BC">
        <w:rPr>
          <w:sz w:val="24"/>
          <w:szCs w:val="24"/>
        </w:rPr>
        <w:t>Учебный план Среднекрасиловская оош, филиал МКОУ «Новозыряновская сош».</w:t>
      </w:r>
    </w:p>
    <w:p w:rsidR="008429BC" w:rsidRPr="008429BC" w:rsidRDefault="008429BC" w:rsidP="008429BC">
      <w:pPr>
        <w:pStyle w:val="a6"/>
        <w:widowControl/>
        <w:numPr>
          <w:ilvl w:val="0"/>
          <w:numId w:val="10"/>
        </w:numPr>
        <w:suppressAutoHyphens/>
        <w:autoSpaceDE/>
        <w:autoSpaceDN/>
        <w:spacing w:after="200" w:line="276" w:lineRule="auto"/>
        <w:contextualSpacing/>
        <w:jc w:val="both"/>
        <w:rPr>
          <w:b/>
          <w:sz w:val="24"/>
          <w:szCs w:val="24"/>
        </w:rPr>
      </w:pPr>
      <w:r w:rsidRPr="008429BC">
        <w:rPr>
          <w:sz w:val="24"/>
          <w:szCs w:val="24"/>
        </w:rPr>
        <w:t>Положение о рабочей программе МКОУ «Новозыряновскаясош»</w:t>
      </w:r>
    </w:p>
    <w:p w:rsidR="008429BC" w:rsidRPr="008429BC" w:rsidRDefault="008429BC" w:rsidP="008429BC">
      <w:pPr>
        <w:pStyle w:val="a6"/>
        <w:widowControl/>
        <w:numPr>
          <w:ilvl w:val="0"/>
          <w:numId w:val="10"/>
        </w:numPr>
        <w:suppressAutoHyphens/>
        <w:autoSpaceDE/>
        <w:autoSpaceDN/>
        <w:spacing w:after="200" w:line="276" w:lineRule="auto"/>
        <w:contextualSpacing/>
        <w:jc w:val="both"/>
        <w:rPr>
          <w:b/>
          <w:sz w:val="24"/>
          <w:szCs w:val="24"/>
        </w:rPr>
      </w:pPr>
      <w:r w:rsidRPr="008429BC">
        <w:rPr>
          <w:sz w:val="24"/>
          <w:szCs w:val="24"/>
        </w:rPr>
        <w:t>Годовой календарный учебный график Среднекрасиловская оош, филиал МКОУ «Новозыряновскаясош».</w:t>
      </w:r>
    </w:p>
    <w:p w:rsidR="008429BC" w:rsidRPr="008429BC" w:rsidRDefault="008429BC" w:rsidP="008429BC">
      <w:pPr>
        <w:pStyle w:val="a6"/>
        <w:widowControl/>
        <w:numPr>
          <w:ilvl w:val="0"/>
          <w:numId w:val="10"/>
        </w:numPr>
        <w:suppressAutoHyphens/>
        <w:autoSpaceDE/>
        <w:autoSpaceDN/>
        <w:spacing w:after="200" w:line="276" w:lineRule="auto"/>
        <w:contextualSpacing/>
        <w:jc w:val="both"/>
        <w:rPr>
          <w:rFonts w:eastAsia="Courier New"/>
          <w:b/>
          <w:sz w:val="24"/>
          <w:szCs w:val="24"/>
        </w:rPr>
      </w:pPr>
      <w:r w:rsidRPr="008429BC">
        <w:rPr>
          <w:rFonts w:eastAsia="Courier New"/>
          <w:sz w:val="24"/>
          <w:szCs w:val="24"/>
        </w:rPr>
        <w:t>Приказ от 31 декабря 2015 г. № 1577 «О внесении изменений в федеральный государственный образовательный стандарт основного общего образования, утвержденный приказом Министерством образования и науки Российской Федерации от 17 декабря 2010 г. № 1897»</w:t>
      </w:r>
    </w:p>
    <w:p w:rsidR="008429BC" w:rsidRPr="008429BC" w:rsidRDefault="008429BC" w:rsidP="008429BC">
      <w:pPr>
        <w:pStyle w:val="a6"/>
        <w:suppressAutoHyphens/>
        <w:jc w:val="both"/>
        <w:rPr>
          <w:rFonts w:eastAsia="Courier New"/>
          <w:b/>
          <w:bCs/>
          <w:i/>
          <w:sz w:val="24"/>
          <w:szCs w:val="24"/>
        </w:rPr>
      </w:pPr>
    </w:p>
    <w:p w:rsidR="008429BC" w:rsidRPr="008429BC" w:rsidRDefault="008429BC" w:rsidP="008429BC">
      <w:pPr>
        <w:pStyle w:val="af2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429BC">
        <w:rPr>
          <w:rFonts w:ascii="Times New Roman" w:eastAsia="Times New Roman CYR" w:hAnsi="Times New Roman" w:cs="Times New Roman"/>
          <w:sz w:val="24"/>
          <w:szCs w:val="24"/>
          <w:lang w:eastAsia="en-US"/>
        </w:rPr>
        <w:t xml:space="preserve">Продолжительность учебного года в 5-9  классах </w:t>
      </w:r>
      <w:r w:rsidRPr="008429BC">
        <w:rPr>
          <w:rFonts w:ascii="Times New Roman" w:hAnsi="Times New Roman" w:cs="Times New Roman"/>
          <w:color w:val="00000A"/>
          <w:sz w:val="24"/>
          <w:szCs w:val="24"/>
        </w:rPr>
        <w:t xml:space="preserve">с учетом рекомендуемых сроков его начала и окончания, а также каникул для учащихся 5-9 классов продолжается 35 недель. </w:t>
      </w:r>
    </w:p>
    <w:p w:rsidR="008429BC" w:rsidRPr="008429BC" w:rsidRDefault="008429BC" w:rsidP="008429BC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8429BC" w:rsidRPr="008429BC" w:rsidRDefault="008429BC" w:rsidP="008429B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29BC" w:rsidRDefault="008429BC" w:rsidP="008429B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29BC" w:rsidRDefault="008429BC" w:rsidP="008429B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29BC" w:rsidRDefault="008429BC" w:rsidP="008429B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29BC" w:rsidRDefault="008429BC" w:rsidP="008429B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29BC" w:rsidRPr="008429BC" w:rsidRDefault="008429BC" w:rsidP="008429BC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429BC" w:rsidRPr="008429BC" w:rsidRDefault="008429BC" w:rsidP="008429B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379F" w:rsidRPr="008429BC" w:rsidRDefault="00A2379F" w:rsidP="008429BC">
      <w:pPr>
        <w:keepNext/>
        <w:keepLines/>
        <w:spacing w:after="106" w:line="293" w:lineRule="exact"/>
        <w:jc w:val="center"/>
        <w:outlineLvl w:val="0"/>
        <w:rPr>
          <w:rFonts w:ascii="Times New Roman" w:eastAsia="Franklin Gothic Demi" w:hAnsi="Times New Roman" w:cs="Times New Roman"/>
          <w:b/>
          <w:sz w:val="24"/>
          <w:szCs w:val="24"/>
        </w:rPr>
      </w:pPr>
      <w:r w:rsidRPr="008429BC">
        <w:rPr>
          <w:rFonts w:ascii="Times New Roman" w:eastAsia="Franklin Gothic Demi" w:hAnsi="Times New Roman" w:cs="Times New Roman"/>
          <w:b/>
          <w:sz w:val="24"/>
          <w:szCs w:val="24"/>
        </w:rPr>
        <w:lastRenderedPageBreak/>
        <w:t>Планируемые  результаты освоения учебного предмета</w:t>
      </w:r>
    </w:p>
    <w:p w:rsidR="00A2379F" w:rsidRPr="008429BC" w:rsidRDefault="00576106" w:rsidP="00A2379F">
      <w:pPr>
        <w:shd w:val="clear" w:color="auto" w:fill="FFFFFF"/>
        <w:ind w:right="29"/>
        <w:jc w:val="both"/>
        <w:rPr>
          <w:rFonts w:ascii="Times New Roman" w:hAnsi="Times New Roman" w:cs="Times New Roman"/>
          <w:sz w:val="24"/>
          <w:szCs w:val="24"/>
        </w:rPr>
      </w:pPr>
      <w:r w:rsidRPr="008429BC">
        <w:rPr>
          <w:rFonts w:ascii="Times New Roman" w:hAnsi="Times New Roman" w:cs="Times New Roman"/>
          <w:sz w:val="24"/>
          <w:szCs w:val="24"/>
        </w:rPr>
        <w:t xml:space="preserve">    Изучение биологии в 8</w:t>
      </w:r>
      <w:r w:rsidR="00A2379F" w:rsidRPr="008429BC">
        <w:rPr>
          <w:rFonts w:ascii="Times New Roman" w:hAnsi="Times New Roman" w:cs="Times New Roman"/>
          <w:sz w:val="24"/>
          <w:szCs w:val="24"/>
        </w:rPr>
        <w:t xml:space="preserve"> классе основной школы даёт возможность достичь следующих </w:t>
      </w:r>
      <w:r w:rsidR="00A2379F" w:rsidRPr="008429BC">
        <w:rPr>
          <w:rFonts w:ascii="Times New Roman" w:hAnsi="Times New Roman" w:cs="Times New Roman"/>
          <w:b/>
          <w:bCs/>
          <w:sz w:val="24"/>
          <w:szCs w:val="24"/>
        </w:rPr>
        <w:t>результатов</w:t>
      </w:r>
      <w:r w:rsidR="00A2379F" w:rsidRPr="008429BC">
        <w:rPr>
          <w:rFonts w:ascii="Times New Roman" w:hAnsi="Times New Roman" w:cs="Times New Roman"/>
          <w:sz w:val="24"/>
          <w:szCs w:val="24"/>
        </w:rPr>
        <w:t>:</w:t>
      </w:r>
    </w:p>
    <w:p w:rsidR="00A2379F" w:rsidRPr="008429BC" w:rsidRDefault="00A2379F" w:rsidP="004139BC">
      <w:pPr>
        <w:shd w:val="clear" w:color="auto" w:fill="FFFFFF"/>
        <w:ind w:right="29"/>
        <w:jc w:val="both"/>
        <w:rPr>
          <w:rFonts w:ascii="Times New Roman" w:hAnsi="Times New Roman" w:cs="Times New Roman"/>
          <w:sz w:val="24"/>
          <w:szCs w:val="24"/>
        </w:rPr>
      </w:pPr>
      <w:r w:rsidRPr="008429BC">
        <w:rPr>
          <w:rFonts w:ascii="Times New Roman" w:hAnsi="Times New Roman" w:cs="Times New Roman"/>
          <w:b/>
          <w:bCs/>
          <w:sz w:val="24"/>
          <w:szCs w:val="24"/>
        </w:rPr>
        <w:t>Личностные:</w:t>
      </w:r>
    </w:p>
    <w:p w:rsidR="00A2379F" w:rsidRPr="008429BC" w:rsidRDefault="00A2379F" w:rsidP="00A2379F">
      <w:pPr>
        <w:pStyle w:val="a6"/>
        <w:numPr>
          <w:ilvl w:val="1"/>
          <w:numId w:val="5"/>
        </w:numPr>
        <w:tabs>
          <w:tab w:val="left" w:pos="1162"/>
          <w:tab w:val="left" w:pos="1163"/>
        </w:tabs>
        <w:spacing w:line="272" w:lineRule="exact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Постепенно выстраивать собственное целостное</w:t>
      </w:r>
      <w:r w:rsidRPr="008429BC">
        <w:rPr>
          <w:spacing w:val="-5"/>
          <w:sz w:val="24"/>
          <w:szCs w:val="24"/>
        </w:rPr>
        <w:t xml:space="preserve"> </w:t>
      </w:r>
      <w:r w:rsidRPr="008429BC">
        <w:rPr>
          <w:sz w:val="24"/>
          <w:szCs w:val="24"/>
        </w:rPr>
        <w:t>мировоззрение:</w:t>
      </w:r>
    </w:p>
    <w:p w:rsidR="00A2379F" w:rsidRPr="008429BC" w:rsidRDefault="00A2379F" w:rsidP="00A2379F">
      <w:pPr>
        <w:pStyle w:val="a6"/>
        <w:numPr>
          <w:ilvl w:val="0"/>
          <w:numId w:val="4"/>
        </w:numPr>
        <w:tabs>
          <w:tab w:val="left" w:pos="803"/>
        </w:tabs>
        <w:spacing w:line="244" w:lineRule="auto"/>
        <w:ind w:right="189" w:hanging="360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осознавать современное многообразие типов мировоззрения, общественных, религиозных, атеистических, культурных традиций, которые определяют разные объяснения происходящего в</w:t>
      </w:r>
      <w:r w:rsidRPr="008429BC">
        <w:rPr>
          <w:spacing w:val="-6"/>
          <w:sz w:val="24"/>
          <w:szCs w:val="24"/>
        </w:rPr>
        <w:t xml:space="preserve"> </w:t>
      </w:r>
      <w:r w:rsidRPr="008429BC">
        <w:rPr>
          <w:sz w:val="24"/>
          <w:szCs w:val="24"/>
        </w:rPr>
        <w:t>мире;</w:t>
      </w:r>
    </w:p>
    <w:p w:rsidR="00A2379F" w:rsidRPr="008429BC" w:rsidRDefault="00A2379F" w:rsidP="00A2379F">
      <w:pPr>
        <w:pStyle w:val="a6"/>
        <w:numPr>
          <w:ilvl w:val="0"/>
          <w:numId w:val="4"/>
        </w:numPr>
        <w:tabs>
          <w:tab w:val="left" w:pos="870"/>
        </w:tabs>
        <w:spacing w:line="278" w:lineRule="exact"/>
        <w:ind w:left="870" w:hanging="348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с</w:t>
      </w:r>
      <w:r w:rsidRPr="008429BC">
        <w:rPr>
          <w:spacing w:val="31"/>
          <w:sz w:val="24"/>
          <w:szCs w:val="24"/>
        </w:rPr>
        <w:t xml:space="preserve"> </w:t>
      </w:r>
      <w:r w:rsidRPr="008429BC">
        <w:rPr>
          <w:sz w:val="24"/>
          <w:szCs w:val="24"/>
        </w:rPr>
        <w:t>учетом</w:t>
      </w:r>
      <w:r w:rsidRPr="008429BC">
        <w:rPr>
          <w:spacing w:val="29"/>
          <w:sz w:val="24"/>
          <w:szCs w:val="24"/>
        </w:rPr>
        <w:t xml:space="preserve"> </w:t>
      </w:r>
      <w:r w:rsidRPr="008429BC">
        <w:rPr>
          <w:sz w:val="24"/>
          <w:szCs w:val="24"/>
        </w:rPr>
        <w:t>этого</w:t>
      </w:r>
      <w:r w:rsidRPr="008429BC">
        <w:rPr>
          <w:spacing w:val="28"/>
          <w:sz w:val="24"/>
          <w:szCs w:val="24"/>
        </w:rPr>
        <w:t xml:space="preserve"> </w:t>
      </w:r>
      <w:r w:rsidRPr="008429BC">
        <w:rPr>
          <w:sz w:val="24"/>
          <w:szCs w:val="24"/>
        </w:rPr>
        <w:t>многообразия</w:t>
      </w:r>
      <w:r w:rsidRPr="008429BC">
        <w:rPr>
          <w:spacing w:val="28"/>
          <w:sz w:val="24"/>
          <w:szCs w:val="24"/>
        </w:rPr>
        <w:t xml:space="preserve"> </w:t>
      </w:r>
      <w:r w:rsidRPr="008429BC">
        <w:rPr>
          <w:sz w:val="24"/>
          <w:szCs w:val="24"/>
        </w:rPr>
        <w:t>постепенно</w:t>
      </w:r>
      <w:r w:rsidRPr="008429BC">
        <w:rPr>
          <w:spacing w:val="27"/>
          <w:sz w:val="24"/>
          <w:szCs w:val="24"/>
        </w:rPr>
        <w:t xml:space="preserve"> </w:t>
      </w:r>
      <w:r w:rsidRPr="008429BC">
        <w:rPr>
          <w:sz w:val="24"/>
          <w:szCs w:val="24"/>
        </w:rPr>
        <w:t>вырабатывать</w:t>
      </w:r>
      <w:r w:rsidRPr="008429BC">
        <w:rPr>
          <w:spacing w:val="29"/>
          <w:sz w:val="24"/>
          <w:szCs w:val="24"/>
        </w:rPr>
        <w:t xml:space="preserve"> </w:t>
      </w:r>
      <w:r w:rsidRPr="008429BC">
        <w:rPr>
          <w:sz w:val="24"/>
          <w:szCs w:val="24"/>
        </w:rPr>
        <w:t>свои</w:t>
      </w:r>
      <w:r w:rsidRPr="008429BC">
        <w:rPr>
          <w:spacing w:val="30"/>
          <w:sz w:val="24"/>
          <w:szCs w:val="24"/>
        </w:rPr>
        <w:t xml:space="preserve"> </w:t>
      </w:r>
      <w:r w:rsidRPr="008429BC">
        <w:rPr>
          <w:sz w:val="24"/>
          <w:szCs w:val="24"/>
        </w:rPr>
        <w:t>собственные</w:t>
      </w:r>
      <w:r w:rsidRPr="008429BC">
        <w:rPr>
          <w:spacing w:val="27"/>
          <w:sz w:val="24"/>
          <w:szCs w:val="24"/>
        </w:rPr>
        <w:t xml:space="preserve"> </w:t>
      </w:r>
      <w:r w:rsidRPr="008429BC">
        <w:rPr>
          <w:sz w:val="24"/>
          <w:szCs w:val="24"/>
        </w:rPr>
        <w:t>ответы</w:t>
      </w:r>
    </w:p>
    <w:p w:rsidR="00A2379F" w:rsidRPr="008429BC" w:rsidRDefault="00A2379F" w:rsidP="00A2379F">
      <w:pPr>
        <w:pStyle w:val="a4"/>
        <w:spacing w:before="1" w:line="271" w:lineRule="exact"/>
        <w:ind w:left="881"/>
        <w:jc w:val="both"/>
      </w:pPr>
      <w:r w:rsidRPr="008429BC">
        <w:t>на основные жизненные вопросы, которые ставит личный жизненный опыт;</w:t>
      </w:r>
    </w:p>
    <w:p w:rsidR="00A2379F" w:rsidRPr="008429BC" w:rsidRDefault="00A2379F" w:rsidP="00A2379F">
      <w:pPr>
        <w:pStyle w:val="a6"/>
        <w:numPr>
          <w:ilvl w:val="0"/>
          <w:numId w:val="4"/>
        </w:numPr>
        <w:tabs>
          <w:tab w:val="left" w:pos="870"/>
        </w:tabs>
        <w:spacing w:line="244" w:lineRule="auto"/>
        <w:ind w:right="171" w:hanging="360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учиться признавать противоречивость и незавершенность своих взглядов на мир, возможность их изменения.</w:t>
      </w:r>
    </w:p>
    <w:p w:rsidR="00A2379F" w:rsidRPr="008429BC" w:rsidRDefault="00A2379F" w:rsidP="00A2379F">
      <w:pPr>
        <w:pStyle w:val="a6"/>
        <w:numPr>
          <w:ilvl w:val="1"/>
          <w:numId w:val="4"/>
        </w:numPr>
        <w:tabs>
          <w:tab w:val="left" w:pos="1162"/>
          <w:tab w:val="left" w:pos="1163"/>
        </w:tabs>
        <w:spacing w:line="244" w:lineRule="auto"/>
        <w:ind w:right="192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Учиться использовать свои взгляды на мир для объяснения различных ситуаций, решения возникающих проблем и извлечения жизненных</w:t>
      </w:r>
      <w:r w:rsidRPr="008429BC">
        <w:rPr>
          <w:spacing w:val="-8"/>
          <w:sz w:val="24"/>
          <w:szCs w:val="24"/>
        </w:rPr>
        <w:t xml:space="preserve"> </w:t>
      </w:r>
      <w:r w:rsidRPr="008429BC">
        <w:rPr>
          <w:sz w:val="24"/>
          <w:szCs w:val="24"/>
        </w:rPr>
        <w:t>уроков.</w:t>
      </w:r>
    </w:p>
    <w:p w:rsidR="00A2379F" w:rsidRPr="008429BC" w:rsidRDefault="00A2379F" w:rsidP="00A2379F">
      <w:pPr>
        <w:pStyle w:val="a6"/>
        <w:numPr>
          <w:ilvl w:val="1"/>
          <w:numId w:val="4"/>
        </w:numPr>
        <w:tabs>
          <w:tab w:val="left" w:pos="1162"/>
          <w:tab w:val="left" w:pos="1163"/>
        </w:tabs>
        <w:spacing w:line="279" w:lineRule="exact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Осознавать свои интересы, находить и изучать в учебниках по</w:t>
      </w:r>
      <w:r w:rsidRPr="008429BC">
        <w:rPr>
          <w:spacing w:val="53"/>
          <w:sz w:val="24"/>
          <w:szCs w:val="24"/>
        </w:rPr>
        <w:t xml:space="preserve"> </w:t>
      </w:r>
      <w:r w:rsidRPr="008429BC">
        <w:rPr>
          <w:sz w:val="24"/>
          <w:szCs w:val="24"/>
        </w:rPr>
        <w:t>разным</w:t>
      </w:r>
    </w:p>
    <w:p w:rsidR="00A2379F" w:rsidRPr="008429BC" w:rsidRDefault="00A2379F" w:rsidP="00A2379F">
      <w:pPr>
        <w:pStyle w:val="a4"/>
        <w:spacing w:line="271" w:lineRule="exact"/>
        <w:ind w:left="1162"/>
        <w:jc w:val="both"/>
      </w:pPr>
      <w:r w:rsidRPr="008429BC">
        <w:t>предметам материал (из максимума), имеющий отношение к своим интересам.</w:t>
      </w:r>
    </w:p>
    <w:p w:rsidR="00A2379F" w:rsidRPr="008429BC" w:rsidRDefault="00A2379F" w:rsidP="00A2379F">
      <w:pPr>
        <w:pStyle w:val="a6"/>
        <w:numPr>
          <w:ilvl w:val="1"/>
          <w:numId w:val="4"/>
        </w:numPr>
        <w:tabs>
          <w:tab w:val="left" w:pos="1163"/>
        </w:tabs>
        <w:spacing w:line="244" w:lineRule="auto"/>
        <w:ind w:right="191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Использовать свои интересы для выбора индивидуальной образовательной траектории, потенциальной будущей профессии и соответствующего профильного</w:t>
      </w:r>
      <w:r w:rsidRPr="008429BC">
        <w:rPr>
          <w:spacing w:val="-1"/>
          <w:sz w:val="24"/>
          <w:szCs w:val="24"/>
        </w:rPr>
        <w:t xml:space="preserve"> </w:t>
      </w:r>
      <w:r w:rsidRPr="008429BC">
        <w:rPr>
          <w:sz w:val="24"/>
          <w:szCs w:val="24"/>
        </w:rPr>
        <w:t>образования.</w:t>
      </w:r>
    </w:p>
    <w:p w:rsidR="00A2379F" w:rsidRPr="008429BC" w:rsidRDefault="00A2379F" w:rsidP="00A2379F">
      <w:pPr>
        <w:pStyle w:val="a6"/>
        <w:numPr>
          <w:ilvl w:val="1"/>
          <w:numId w:val="4"/>
        </w:numPr>
        <w:tabs>
          <w:tab w:val="left" w:pos="1162"/>
          <w:tab w:val="left" w:pos="1163"/>
        </w:tabs>
        <w:spacing w:line="274" w:lineRule="exact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Приобретать опыт участия в делах, приносящих пользу</w:t>
      </w:r>
      <w:r w:rsidRPr="008429BC">
        <w:rPr>
          <w:spacing w:val="-8"/>
          <w:sz w:val="24"/>
          <w:szCs w:val="24"/>
        </w:rPr>
        <w:t xml:space="preserve"> </w:t>
      </w:r>
      <w:r w:rsidRPr="008429BC">
        <w:rPr>
          <w:sz w:val="24"/>
          <w:szCs w:val="24"/>
        </w:rPr>
        <w:t>людям.</w:t>
      </w:r>
    </w:p>
    <w:p w:rsidR="00A2379F" w:rsidRPr="008429BC" w:rsidRDefault="00A2379F" w:rsidP="00A2379F">
      <w:pPr>
        <w:pStyle w:val="a6"/>
        <w:numPr>
          <w:ilvl w:val="1"/>
          <w:numId w:val="4"/>
        </w:numPr>
        <w:tabs>
          <w:tab w:val="left" w:pos="1163"/>
        </w:tabs>
        <w:spacing w:line="249" w:lineRule="auto"/>
        <w:ind w:right="187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Учиться самостоятельно выбирать стиль поведения, привычки, обеспечивающие безопасный образ жизни и сохранение здоровья - своего, а так же  близких людей и</w:t>
      </w:r>
      <w:r w:rsidRPr="008429BC">
        <w:rPr>
          <w:spacing w:val="-1"/>
          <w:sz w:val="24"/>
          <w:szCs w:val="24"/>
        </w:rPr>
        <w:t xml:space="preserve"> </w:t>
      </w:r>
      <w:r w:rsidRPr="008429BC">
        <w:rPr>
          <w:sz w:val="24"/>
          <w:szCs w:val="24"/>
        </w:rPr>
        <w:t>окружающих.</w:t>
      </w:r>
    </w:p>
    <w:p w:rsidR="00A2379F" w:rsidRPr="008429BC" w:rsidRDefault="00A2379F" w:rsidP="00A2379F">
      <w:pPr>
        <w:pStyle w:val="a6"/>
        <w:numPr>
          <w:ilvl w:val="1"/>
          <w:numId w:val="4"/>
        </w:numPr>
        <w:tabs>
          <w:tab w:val="left" w:pos="1162"/>
          <w:tab w:val="left" w:pos="1163"/>
          <w:tab w:val="left" w:pos="2265"/>
          <w:tab w:val="left" w:pos="4129"/>
          <w:tab w:val="left" w:pos="5870"/>
          <w:tab w:val="left" w:pos="7270"/>
          <w:tab w:val="left" w:pos="9263"/>
        </w:tabs>
        <w:spacing w:line="276" w:lineRule="exact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Учиться</w:t>
      </w:r>
      <w:r w:rsidRPr="008429BC">
        <w:rPr>
          <w:sz w:val="24"/>
          <w:szCs w:val="24"/>
        </w:rPr>
        <w:tab/>
        <w:t>самостоятельно</w:t>
      </w:r>
      <w:r w:rsidRPr="008429BC">
        <w:rPr>
          <w:sz w:val="24"/>
          <w:szCs w:val="24"/>
        </w:rPr>
        <w:tab/>
        <w:t>противостоять</w:t>
      </w:r>
      <w:r w:rsidRPr="008429BC">
        <w:rPr>
          <w:sz w:val="24"/>
          <w:szCs w:val="24"/>
        </w:rPr>
        <w:tab/>
        <w:t>ситуациям,</w:t>
      </w:r>
      <w:r w:rsidRPr="008429BC">
        <w:rPr>
          <w:sz w:val="24"/>
          <w:szCs w:val="24"/>
        </w:rPr>
        <w:tab/>
        <w:t>провоцирующим</w:t>
      </w:r>
      <w:r w:rsidRPr="008429BC">
        <w:rPr>
          <w:sz w:val="24"/>
          <w:szCs w:val="24"/>
        </w:rPr>
        <w:tab/>
        <w:t>на</w:t>
      </w:r>
    </w:p>
    <w:p w:rsidR="00A2379F" w:rsidRPr="008429BC" w:rsidRDefault="00A2379F" w:rsidP="00A2379F">
      <w:pPr>
        <w:pStyle w:val="a4"/>
        <w:spacing w:line="271" w:lineRule="exact"/>
        <w:ind w:left="1162"/>
        <w:jc w:val="both"/>
      </w:pPr>
      <w:r w:rsidRPr="008429BC">
        <w:t>поступки, которые угрожают безопасности и здоровью.</w:t>
      </w:r>
    </w:p>
    <w:p w:rsidR="00A2379F" w:rsidRPr="008429BC" w:rsidRDefault="00A2379F" w:rsidP="00A2379F">
      <w:pPr>
        <w:pStyle w:val="a6"/>
        <w:numPr>
          <w:ilvl w:val="1"/>
          <w:numId w:val="4"/>
        </w:numPr>
        <w:tabs>
          <w:tab w:val="left" w:pos="1163"/>
        </w:tabs>
        <w:spacing w:line="244" w:lineRule="auto"/>
        <w:ind w:right="190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Выбирать поступки, нацеленные на сохранение и бережное отношение к природе, особенно живой, избегая противоположных поступков, постепенно учась и осваивая стратегию рационального природопользования.</w:t>
      </w:r>
    </w:p>
    <w:p w:rsidR="00A2379F" w:rsidRPr="008429BC" w:rsidRDefault="00A2379F" w:rsidP="00A2379F">
      <w:pPr>
        <w:pStyle w:val="a6"/>
        <w:numPr>
          <w:ilvl w:val="1"/>
          <w:numId w:val="4"/>
        </w:numPr>
        <w:tabs>
          <w:tab w:val="left" w:pos="1162"/>
          <w:tab w:val="left" w:pos="1163"/>
        </w:tabs>
        <w:spacing w:line="244" w:lineRule="auto"/>
        <w:ind w:right="193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Учиться убеждать других людей в необходимости овладения стратегией рационального</w:t>
      </w:r>
      <w:r w:rsidRPr="008429BC">
        <w:rPr>
          <w:spacing w:val="-1"/>
          <w:sz w:val="24"/>
          <w:szCs w:val="24"/>
        </w:rPr>
        <w:t xml:space="preserve"> </w:t>
      </w:r>
      <w:r w:rsidRPr="008429BC">
        <w:rPr>
          <w:sz w:val="24"/>
          <w:szCs w:val="24"/>
        </w:rPr>
        <w:t>природопользования.</w:t>
      </w:r>
    </w:p>
    <w:p w:rsidR="00A2379F" w:rsidRPr="008429BC" w:rsidRDefault="00A2379F" w:rsidP="00A2379F">
      <w:pPr>
        <w:pStyle w:val="a6"/>
        <w:numPr>
          <w:ilvl w:val="1"/>
          <w:numId w:val="4"/>
        </w:numPr>
        <w:tabs>
          <w:tab w:val="left" w:pos="1162"/>
          <w:tab w:val="left" w:pos="1163"/>
        </w:tabs>
        <w:spacing w:line="279" w:lineRule="exact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Использовать</w:t>
      </w:r>
      <w:r w:rsidRPr="008429BC">
        <w:rPr>
          <w:spacing w:val="22"/>
          <w:sz w:val="24"/>
          <w:szCs w:val="24"/>
        </w:rPr>
        <w:t xml:space="preserve"> </w:t>
      </w:r>
      <w:r w:rsidRPr="008429BC">
        <w:rPr>
          <w:sz w:val="24"/>
          <w:szCs w:val="24"/>
        </w:rPr>
        <w:t>экологическое</w:t>
      </w:r>
      <w:r w:rsidRPr="008429BC">
        <w:rPr>
          <w:spacing w:val="24"/>
          <w:sz w:val="24"/>
          <w:szCs w:val="24"/>
        </w:rPr>
        <w:t xml:space="preserve"> </w:t>
      </w:r>
      <w:r w:rsidRPr="008429BC">
        <w:rPr>
          <w:sz w:val="24"/>
          <w:szCs w:val="24"/>
        </w:rPr>
        <w:t>мышление</w:t>
      </w:r>
      <w:r w:rsidRPr="008429BC">
        <w:rPr>
          <w:spacing w:val="21"/>
          <w:sz w:val="24"/>
          <w:szCs w:val="24"/>
        </w:rPr>
        <w:t xml:space="preserve"> </w:t>
      </w:r>
      <w:r w:rsidRPr="008429BC">
        <w:rPr>
          <w:sz w:val="24"/>
          <w:szCs w:val="24"/>
        </w:rPr>
        <w:t>для</w:t>
      </w:r>
      <w:r w:rsidRPr="008429BC">
        <w:rPr>
          <w:spacing w:val="25"/>
          <w:sz w:val="24"/>
          <w:szCs w:val="24"/>
        </w:rPr>
        <w:t xml:space="preserve"> </w:t>
      </w:r>
      <w:r w:rsidRPr="008429BC">
        <w:rPr>
          <w:sz w:val="24"/>
          <w:szCs w:val="24"/>
        </w:rPr>
        <w:t>выбора</w:t>
      </w:r>
      <w:r w:rsidRPr="008429BC">
        <w:rPr>
          <w:spacing w:val="23"/>
          <w:sz w:val="24"/>
          <w:szCs w:val="24"/>
        </w:rPr>
        <w:t xml:space="preserve"> </w:t>
      </w:r>
      <w:r w:rsidRPr="008429BC">
        <w:rPr>
          <w:sz w:val="24"/>
          <w:szCs w:val="24"/>
        </w:rPr>
        <w:t>стратегии</w:t>
      </w:r>
      <w:r w:rsidRPr="008429BC">
        <w:rPr>
          <w:spacing w:val="24"/>
          <w:sz w:val="24"/>
          <w:szCs w:val="24"/>
        </w:rPr>
        <w:t xml:space="preserve"> </w:t>
      </w:r>
      <w:r w:rsidRPr="008429BC">
        <w:rPr>
          <w:sz w:val="24"/>
          <w:szCs w:val="24"/>
        </w:rPr>
        <w:t>собственного</w:t>
      </w:r>
    </w:p>
    <w:p w:rsidR="00A2379F" w:rsidRPr="008429BC" w:rsidRDefault="00A2379F" w:rsidP="00A2379F">
      <w:pPr>
        <w:pStyle w:val="a4"/>
        <w:ind w:left="1162"/>
        <w:jc w:val="both"/>
      </w:pPr>
      <w:r w:rsidRPr="008429BC">
        <w:t>поведения в качестве одной из ценностных установок.</w:t>
      </w:r>
    </w:p>
    <w:p w:rsidR="00A2379F" w:rsidRPr="008429BC" w:rsidRDefault="00A2379F" w:rsidP="00A2379F">
      <w:pPr>
        <w:pStyle w:val="110"/>
        <w:tabs>
          <w:tab w:val="left" w:pos="2619"/>
          <w:tab w:val="left" w:pos="4487"/>
          <w:tab w:val="left" w:pos="5860"/>
          <w:tab w:val="left" w:pos="6850"/>
          <w:tab w:val="left" w:pos="8512"/>
        </w:tabs>
        <w:spacing w:before="70"/>
        <w:ind w:left="162" w:right="189"/>
        <w:jc w:val="both"/>
      </w:pPr>
    </w:p>
    <w:p w:rsidR="00A2379F" w:rsidRPr="008429BC" w:rsidRDefault="00A2379F" w:rsidP="00A2379F">
      <w:pPr>
        <w:pStyle w:val="110"/>
        <w:tabs>
          <w:tab w:val="left" w:pos="2619"/>
          <w:tab w:val="left" w:pos="4487"/>
          <w:tab w:val="left" w:pos="5860"/>
          <w:tab w:val="left" w:pos="6850"/>
          <w:tab w:val="left" w:pos="8512"/>
        </w:tabs>
        <w:spacing w:before="70"/>
        <w:ind w:left="162" w:right="189"/>
        <w:jc w:val="both"/>
      </w:pPr>
      <w:r w:rsidRPr="008429BC">
        <w:t>Метапредметные:</w:t>
      </w:r>
      <w:r w:rsidRPr="008429BC">
        <w:tab/>
      </w:r>
    </w:p>
    <w:p w:rsidR="00A2379F" w:rsidRPr="008429BC" w:rsidRDefault="00A2379F" w:rsidP="00A2379F">
      <w:pPr>
        <w:spacing w:before="190" w:line="275" w:lineRule="exact"/>
        <w:ind w:left="7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429BC">
        <w:rPr>
          <w:rFonts w:ascii="Times New Roman" w:hAnsi="Times New Roman" w:cs="Times New Roman"/>
          <w:spacing w:val="-60"/>
          <w:sz w:val="24"/>
          <w:szCs w:val="24"/>
          <w:u w:val="thick"/>
        </w:rPr>
        <w:t xml:space="preserve"> </w:t>
      </w:r>
      <w:r w:rsidRPr="008429BC">
        <w:rPr>
          <w:rFonts w:ascii="Times New Roman" w:hAnsi="Times New Roman" w:cs="Times New Roman"/>
          <w:b/>
          <w:i/>
          <w:sz w:val="24"/>
          <w:szCs w:val="24"/>
        </w:rPr>
        <w:t>Регулятивные УУД:</w:t>
      </w:r>
    </w:p>
    <w:p w:rsidR="00A2379F" w:rsidRPr="008429BC" w:rsidRDefault="00A2379F" w:rsidP="00A2379F">
      <w:pPr>
        <w:pStyle w:val="a6"/>
        <w:numPr>
          <w:ilvl w:val="0"/>
          <w:numId w:val="3"/>
        </w:numPr>
        <w:tabs>
          <w:tab w:val="left" w:pos="869"/>
          <w:tab w:val="left" w:pos="870"/>
          <w:tab w:val="left" w:pos="2771"/>
          <w:tab w:val="left" w:pos="4445"/>
          <w:tab w:val="left" w:pos="4807"/>
          <w:tab w:val="left" w:pos="6630"/>
          <w:tab w:val="left" w:pos="7848"/>
          <w:tab w:val="left" w:pos="8195"/>
          <w:tab w:val="left" w:pos="9361"/>
        </w:tabs>
        <w:spacing w:line="244" w:lineRule="auto"/>
        <w:ind w:right="194" w:hanging="360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Самостоятельно</w:t>
      </w:r>
      <w:r w:rsidRPr="008429BC">
        <w:rPr>
          <w:sz w:val="24"/>
          <w:szCs w:val="24"/>
        </w:rPr>
        <w:tab/>
        <w:t>обнаруживать</w:t>
      </w:r>
      <w:r w:rsidRPr="008429BC">
        <w:rPr>
          <w:sz w:val="24"/>
          <w:szCs w:val="24"/>
        </w:rPr>
        <w:tab/>
        <w:t>и</w:t>
      </w:r>
      <w:r w:rsidRPr="008429BC">
        <w:rPr>
          <w:sz w:val="24"/>
          <w:szCs w:val="24"/>
        </w:rPr>
        <w:tab/>
        <w:t>формулировать</w:t>
      </w:r>
      <w:r w:rsidRPr="008429BC">
        <w:rPr>
          <w:sz w:val="24"/>
          <w:szCs w:val="24"/>
        </w:rPr>
        <w:tab/>
        <w:t>проблему</w:t>
      </w:r>
      <w:r w:rsidRPr="008429BC">
        <w:rPr>
          <w:sz w:val="24"/>
          <w:szCs w:val="24"/>
        </w:rPr>
        <w:tab/>
        <w:t>в</w:t>
      </w:r>
      <w:r w:rsidRPr="008429BC">
        <w:rPr>
          <w:sz w:val="24"/>
          <w:szCs w:val="24"/>
        </w:rPr>
        <w:tab/>
        <w:t>классной</w:t>
      </w:r>
      <w:r w:rsidRPr="008429BC">
        <w:rPr>
          <w:sz w:val="24"/>
          <w:szCs w:val="24"/>
        </w:rPr>
        <w:tab/>
      </w:r>
      <w:r w:rsidRPr="008429BC">
        <w:rPr>
          <w:spacing w:val="-18"/>
          <w:sz w:val="24"/>
          <w:szCs w:val="24"/>
        </w:rPr>
        <w:t xml:space="preserve">и </w:t>
      </w:r>
      <w:r w:rsidRPr="008429BC">
        <w:rPr>
          <w:sz w:val="24"/>
          <w:szCs w:val="24"/>
        </w:rPr>
        <w:t>индивидуальной учебной</w:t>
      </w:r>
      <w:r w:rsidRPr="008429BC">
        <w:rPr>
          <w:spacing w:val="2"/>
          <w:sz w:val="24"/>
          <w:szCs w:val="24"/>
        </w:rPr>
        <w:t xml:space="preserve"> </w:t>
      </w:r>
      <w:r w:rsidRPr="008429BC">
        <w:rPr>
          <w:sz w:val="24"/>
          <w:szCs w:val="24"/>
        </w:rPr>
        <w:t>деятельности.</w:t>
      </w:r>
    </w:p>
    <w:p w:rsidR="00A2379F" w:rsidRPr="008429BC" w:rsidRDefault="00A2379F" w:rsidP="00A2379F">
      <w:pPr>
        <w:pStyle w:val="a6"/>
        <w:numPr>
          <w:ilvl w:val="0"/>
          <w:numId w:val="3"/>
        </w:numPr>
        <w:tabs>
          <w:tab w:val="left" w:pos="869"/>
          <w:tab w:val="left" w:pos="870"/>
        </w:tabs>
        <w:spacing w:line="279" w:lineRule="exact"/>
        <w:ind w:left="870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Выдвигать версии решения проблемы, осознавать конечный результат, выбирать</w:t>
      </w:r>
      <w:r w:rsidRPr="008429BC">
        <w:rPr>
          <w:spacing w:val="-12"/>
          <w:sz w:val="24"/>
          <w:szCs w:val="24"/>
        </w:rPr>
        <w:t xml:space="preserve"> </w:t>
      </w:r>
      <w:r w:rsidRPr="008429BC">
        <w:rPr>
          <w:sz w:val="24"/>
          <w:szCs w:val="24"/>
        </w:rPr>
        <w:t>из</w:t>
      </w:r>
    </w:p>
    <w:p w:rsidR="00A2379F" w:rsidRPr="008429BC" w:rsidRDefault="00A2379F" w:rsidP="00A2379F">
      <w:pPr>
        <w:pStyle w:val="a4"/>
        <w:spacing w:before="1" w:line="271" w:lineRule="exact"/>
        <w:ind w:left="881"/>
        <w:jc w:val="both"/>
      </w:pPr>
      <w:r w:rsidRPr="008429BC">
        <w:t>предложенных и искать самостоятельно средства достижения цели.</w:t>
      </w:r>
    </w:p>
    <w:p w:rsidR="00A2379F" w:rsidRPr="008429BC" w:rsidRDefault="00A2379F" w:rsidP="00A2379F">
      <w:pPr>
        <w:pStyle w:val="a6"/>
        <w:numPr>
          <w:ilvl w:val="0"/>
          <w:numId w:val="3"/>
        </w:numPr>
        <w:tabs>
          <w:tab w:val="left" w:pos="869"/>
          <w:tab w:val="left" w:pos="870"/>
        </w:tabs>
        <w:spacing w:line="244" w:lineRule="auto"/>
        <w:ind w:right="531" w:hanging="360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Составлять (индивидуально или в группе) план решения проблемы (выполнения проекта).</w:t>
      </w:r>
    </w:p>
    <w:p w:rsidR="00A2379F" w:rsidRPr="008429BC" w:rsidRDefault="00A2379F" w:rsidP="00A2379F">
      <w:pPr>
        <w:pStyle w:val="a6"/>
        <w:numPr>
          <w:ilvl w:val="0"/>
          <w:numId w:val="3"/>
        </w:numPr>
        <w:tabs>
          <w:tab w:val="left" w:pos="869"/>
          <w:tab w:val="left" w:pos="870"/>
        </w:tabs>
        <w:spacing w:line="274" w:lineRule="exact"/>
        <w:ind w:left="870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Подбирать к каждой проблеме (задаче) адекватную ей теоретическую</w:t>
      </w:r>
      <w:r w:rsidRPr="008429BC">
        <w:rPr>
          <w:spacing w:val="-6"/>
          <w:sz w:val="24"/>
          <w:szCs w:val="24"/>
        </w:rPr>
        <w:t xml:space="preserve"> </w:t>
      </w:r>
      <w:r w:rsidRPr="008429BC">
        <w:rPr>
          <w:sz w:val="24"/>
          <w:szCs w:val="24"/>
        </w:rPr>
        <w:t>модель.</w:t>
      </w:r>
    </w:p>
    <w:p w:rsidR="00A2379F" w:rsidRPr="008429BC" w:rsidRDefault="00A2379F" w:rsidP="00A2379F">
      <w:pPr>
        <w:pStyle w:val="a6"/>
        <w:numPr>
          <w:ilvl w:val="0"/>
          <w:numId w:val="3"/>
        </w:numPr>
        <w:tabs>
          <w:tab w:val="left" w:pos="870"/>
        </w:tabs>
        <w:spacing w:line="244" w:lineRule="auto"/>
        <w:ind w:right="188" w:hanging="360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Работая по предложенному и самостоятельно составленному плану, использовать наряду с основными и дополнительные средства (справочная литература, сложные приборы,</w:t>
      </w:r>
      <w:r w:rsidRPr="008429BC">
        <w:rPr>
          <w:spacing w:val="-1"/>
          <w:sz w:val="24"/>
          <w:szCs w:val="24"/>
        </w:rPr>
        <w:t xml:space="preserve"> </w:t>
      </w:r>
      <w:r w:rsidRPr="008429BC">
        <w:rPr>
          <w:sz w:val="24"/>
          <w:szCs w:val="24"/>
        </w:rPr>
        <w:t>компьютер).</w:t>
      </w:r>
    </w:p>
    <w:p w:rsidR="00A2379F" w:rsidRPr="008429BC" w:rsidRDefault="00A2379F" w:rsidP="00A2379F">
      <w:pPr>
        <w:pStyle w:val="a6"/>
        <w:numPr>
          <w:ilvl w:val="0"/>
          <w:numId w:val="3"/>
        </w:numPr>
        <w:tabs>
          <w:tab w:val="left" w:pos="869"/>
          <w:tab w:val="left" w:pos="870"/>
        </w:tabs>
        <w:spacing w:line="273" w:lineRule="exact"/>
        <w:ind w:left="870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Планировать свою индивидуальную образовательную</w:t>
      </w:r>
      <w:r w:rsidRPr="008429BC">
        <w:rPr>
          <w:spacing w:val="-4"/>
          <w:sz w:val="24"/>
          <w:szCs w:val="24"/>
        </w:rPr>
        <w:t xml:space="preserve"> </w:t>
      </w:r>
      <w:r w:rsidRPr="008429BC">
        <w:rPr>
          <w:sz w:val="24"/>
          <w:szCs w:val="24"/>
        </w:rPr>
        <w:t>траекторию.</w:t>
      </w:r>
    </w:p>
    <w:p w:rsidR="00A2379F" w:rsidRPr="008429BC" w:rsidRDefault="00A2379F" w:rsidP="00A2379F">
      <w:pPr>
        <w:pStyle w:val="a6"/>
        <w:numPr>
          <w:ilvl w:val="0"/>
          <w:numId w:val="3"/>
        </w:numPr>
        <w:tabs>
          <w:tab w:val="left" w:pos="870"/>
        </w:tabs>
        <w:spacing w:line="244" w:lineRule="auto"/>
        <w:ind w:right="191" w:hanging="360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</w:t>
      </w:r>
      <w:r w:rsidRPr="008429BC">
        <w:rPr>
          <w:spacing w:val="-5"/>
          <w:sz w:val="24"/>
          <w:szCs w:val="24"/>
        </w:rPr>
        <w:t xml:space="preserve"> </w:t>
      </w:r>
      <w:r w:rsidRPr="008429BC">
        <w:rPr>
          <w:sz w:val="24"/>
          <w:szCs w:val="24"/>
        </w:rPr>
        <w:t>Интернет).</w:t>
      </w:r>
    </w:p>
    <w:p w:rsidR="00A2379F" w:rsidRPr="008429BC" w:rsidRDefault="00A2379F" w:rsidP="00A2379F">
      <w:pPr>
        <w:pStyle w:val="a6"/>
        <w:numPr>
          <w:ilvl w:val="0"/>
          <w:numId w:val="3"/>
        </w:numPr>
        <w:tabs>
          <w:tab w:val="left" w:pos="869"/>
          <w:tab w:val="left" w:pos="870"/>
        </w:tabs>
        <w:spacing w:line="244" w:lineRule="auto"/>
        <w:ind w:right="194" w:hanging="360"/>
        <w:jc w:val="both"/>
        <w:rPr>
          <w:sz w:val="24"/>
          <w:szCs w:val="24"/>
        </w:rPr>
      </w:pPr>
      <w:r w:rsidRPr="008429BC">
        <w:rPr>
          <w:sz w:val="24"/>
          <w:szCs w:val="24"/>
        </w:rPr>
        <w:lastRenderedPageBreak/>
        <w:t>Свободно пользоваться выработанными критериями оценки и самооценки, исходя из цели и имеющихся критериев, различая результат и способы</w:t>
      </w:r>
      <w:r w:rsidRPr="008429BC">
        <w:rPr>
          <w:spacing w:val="-11"/>
          <w:sz w:val="24"/>
          <w:szCs w:val="24"/>
        </w:rPr>
        <w:t xml:space="preserve"> </w:t>
      </w:r>
      <w:r w:rsidRPr="008429BC">
        <w:rPr>
          <w:sz w:val="24"/>
          <w:szCs w:val="24"/>
        </w:rPr>
        <w:t>действий.</w:t>
      </w:r>
    </w:p>
    <w:p w:rsidR="00A2379F" w:rsidRPr="008429BC" w:rsidRDefault="00A2379F" w:rsidP="00A2379F">
      <w:pPr>
        <w:pStyle w:val="a6"/>
        <w:numPr>
          <w:ilvl w:val="0"/>
          <w:numId w:val="3"/>
        </w:numPr>
        <w:tabs>
          <w:tab w:val="left" w:pos="869"/>
          <w:tab w:val="left" w:pos="870"/>
        </w:tabs>
        <w:spacing w:line="274" w:lineRule="exact"/>
        <w:ind w:left="870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В ходе представления проекта давать оценку его</w:t>
      </w:r>
      <w:r w:rsidRPr="008429BC">
        <w:rPr>
          <w:spacing w:val="-13"/>
          <w:sz w:val="24"/>
          <w:szCs w:val="24"/>
        </w:rPr>
        <w:t xml:space="preserve"> </w:t>
      </w:r>
      <w:r w:rsidRPr="008429BC">
        <w:rPr>
          <w:sz w:val="24"/>
          <w:szCs w:val="24"/>
        </w:rPr>
        <w:t>результатам.</w:t>
      </w:r>
    </w:p>
    <w:p w:rsidR="00A2379F" w:rsidRPr="008429BC" w:rsidRDefault="00A2379F" w:rsidP="00A2379F">
      <w:pPr>
        <w:pStyle w:val="a6"/>
        <w:numPr>
          <w:ilvl w:val="0"/>
          <w:numId w:val="3"/>
        </w:numPr>
        <w:tabs>
          <w:tab w:val="left" w:pos="869"/>
          <w:tab w:val="left" w:pos="870"/>
        </w:tabs>
        <w:spacing w:line="244" w:lineRule="auto"/>
        <w:ind w:right="196" w:hanging="360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Самостоятельно осознавать причины своего успеха или неуспеха и находить способы выхода из ситуации</w:t>
      </w:r>
      <w:r w:rsidRPr="008429BC">
        <w:rPr>
          <w:spacing w:val="-2"/>
          <w:sz w:val="24"/>
          <w:szCs w:val="24"/>
        </w:rPr>
        <w:t xml:space="preserve"> </w:t>
      </w:r>
      <w:r w:rsidRPr="008429BC">
        <w:rPr>
          <w:sz w:val="24"/>
          <w:szCs w:val="24"/>
        </w:rPr>
        <w:t>неуспеха.</w:t>
      </w:r>
    </w:p>
    <w:p w:rsidR="00A2379F" w:rsidRPr="008429BC" w:rsidRDefault="00A2379F" w:rsidP="00A2379F">
      <w:pPr>
        <w:pStyle w:val="a6"/>
        <w:numPr>
          <w:ilvl w:val="0"/>
          <w:numId w:val="3"/>
        </w:numPr>
        <w:tabs>
          <w:tab w:val="left" w:pos="869"/>
          <w:tab w:val="left" w:pos="870"/>
        </w:tabs>
        <w:spacing w:line="280" w:lineRule="exact"/>
        <w:ind w:right="170" w:hanging="360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Уметь оценить степень успешности своей индивидуальной образовательной деятельности.</w:t>
      </w:r>
    </w:p>
    <w:p w:rsidR="00A2379F" w:rsidRPr="008429BC" w:rsidRDefault="00A2379F" w:rsidP="00A2379F">
      <w:pPr>
        <w:pStyle w:val="a6"/>
        <w:numPr>
          <w:ilvl w:val="0"/>
          <w:numId w:val="3"/>
        </w:numPr>
        <w:tabs>
          <w:tab w:val="left" w:pos="870"/>
        </w:tabs>
        <w:spacing w:line="244" w:lineRule="auto"/>
        <w:ind w:right="196" w:hanging="360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</w:t>
      </w:r>
      <w:r w:rsidRPr="008429BC">
        <w:rPr>
          <w:spacing w:val="-1"/>
          <w:sz w:val="24"/>
          <w:szCs w:val="24"/>
        </w:rPr>
        <w:t xml:space="preserve"> </w:t>
      </w:r>
      <w:r w:rsidRPr="008429BC">
        <w:rPr>
          <w:sz w:val="24"/>
          <w:szCs w:val="24"/>
        </w:rPr>
        <w:t>сделать»).</w:t>
      </w:r>
    </w:p>
    <w:p w:rsidR="00A2379F" w:rsidRPr="008429BC" w:rsidRDefault="00A2379F" w:rsidP="00A2379F">
      <w:pPr>
        <w:spacing w:before="16" w:line="275" w:lineRule="exact"/>
        <w:ind w:left="46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429BC">
        <w:rPr>
          <w:rFonts w:ascii="Times New Roman" w:hAnsi="Times New Roman" w:cs="Times New Roman"/>
          <w:b/>
          <w:i/>
          <w:sz w:val="24"/>
          <w:szCs w:val="24"/>
        </w:rPr>
        <w:t>Познавательные УУД:</w:t>
      </w:r>
    </w:p>
    <w:p w:rsidR="00A2379F" w:rsidRPr="008429BC" w:rsidRDefault="00A2379F" w:rsidP="00A2379F">
      <w:pPr>
        <w:pStyle w:val="a6"/>
        <w:numPr>
          <w:ilvl w:val="0"/>
          <w:numId w:val="3"/>
        </w:numPr>
        <w:tabs>
          <w:tab w:val="left" w:pos="869"/>
          <w:tab w:val="left" w:pos="870"/>
        </w:tabs>
        <w:spacing w:line="289" w:lineRule="exact"/>
        <w:ind w:left="870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Анализировать, сравнивать, классифицировать и обобщать</w:t>
      </w:r>
      <w:r w:rsidRPr="008429BC">
        <w:rPr>
          <w:spacing w:val="-6"/>
          <w:sz w:val="24"/>
          <w:szCs w:val="24"/>
        </w:rPr>
        <w:t xml:space="preserve"> </w:t>
      </w:r>
      <w:r w:rsidRPr="008429BC">
        <w:rPr>
          <w:sz w:val="24"/>
          <w:szCs w:val="24"/>
        </w:rPr>
        <w:t>понятия:</w:t>
      </w:r>
    </w:p>
    <w:p w:rsidR="00A2379F" w:rsidRPr="008429BC" w:rsidRDefault="00A2379F" w:rsidP="00A2379F">
      <w:pPr>
        <w:pStyle w:val="a4"/>
        <w:spacing w:before="4" w:line="247" w:lineRule="auto"/>
        <w:ind w:left="881"/>
        <w:jc w:val="both"/>
      </w:pPr>
      <w:r w:rsidRPr="008429BC">
        <w:t>-давать определение понятиям на основе изученного на различных предметах учебного материала;</w:t>
      </w:r>
    </w:p>
    <w:p w:rsidR="00A2379F" w:rsidRPr="008429BC" w:rsidRDefault="00A2379F" w:rsidP="00A2379F">
      <w:pPr>
        <w:pStyle w:val="a4"/>
        <w:spacing w:line="274" w:lineRule="exact"/>
        <w:ind w:left="881"/>
        <w:jc w:val="both"/>
      </w:pPr>
      <w:r w:rsidRPr="008429BC">
        <w:t>-осуществлять логическую операцию установления родо-видовых отношений;</w:t>
      </w:r>
    </w:p>
    <w:p w:rsidR="00A2379F" w:rsidRPr="008429BC" w:rsidRDefault="00A2379F" w:rsidP="00A2379F">
      <w:pPr>
        <w:pStyle w:val="a4"/>
        <w:spacing w:before="8" w:line="247" w:lineRule="auto"/>
        <w:ind w:left="881"/>
        <w:jc w:val="both"/>
      </w:pPr>
      <w:r w:rsidRPr="008429BC">
        <w:t>-обобщать понятия - осуществлять логическую операцию перехода от понятия с меньшим объемом к понятию с большим объемом.</w:t>
      </w:r>
    </w:p>
    <w:p w:rsidR="00A2379F" w:rsidRPr="008429BC" w:rsidRDefault="00A2379F" w:rsidP="00A2379F">
      <w:pPr>
        <w:pStyle w:val="a6"/>
        <w:numPr>
          <w:ilvl w:val="0"/>
          <w:numId w:val="3"/>
        </w:numPr>
        <w:tabs>
          <w:tab w:val="left" w:pos="869"/>
          <w:tab w:val="left" w:pos="870"/>
          <w:tab w:val="left" w:pos="2013"/>
          <w:tab w:val="left" w:pos="3448"/>
          <w:tab w:val="left" w:pos="5117"/>
          <w:tab w:val="left" w:pos="6748"/>
          <w:tab w:val="left" w:pos="8429"/>
        </w:tabs>
        <w:spacing w:line="275" w:lineRule="exact"/>
        <w:ind w:left="870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Строить</w:t>
      </w:r>
      <w:r w:rsidRPr="008429BC">
        <w:rPr>
          <w:sz w:val="24"/>
          <w:szCs w:val="24"/>
        </w:rPr>
        <w:tab/>
        <w:t>логическое</w:t>
      </w:r>
      <w:r w:rsidRPr="008429BC">
        <w:rPr>
          <w:sz w:val="24"/>
          <w:szCs w:val="24"/>
        </w:rPr>
        <w:tab/>
        <w:t>рассуждение,</w:t>
      </w:r>
      <w:r w:rsidRPr="008429BC">
        <w:rPr>
          <w:sz w:val="24"/>
          <w:szCs w:val="24"/>
        </w:rPr>
        <w:tab/>
        <w:t>включающее</w:t>
      </w:r>
      <w:r w:rsidRPr="008429BC">
        <w:rPr>
          <w:sz w:val="24"/>
          <w:szCs w:val="24"/>
        </w:rPr>
        <w:tab/>
        <w:t>установление</w:t>
      </w:r>
      <w:r w:rsidRPr="008429BC">
        <w:rPr>
          <w:sz w:val="24"/>
          <w:szCs w:val="24"/>
        </w:rPr>
        <w:tab/>
        <w:t>причинно-</w:t>
      </w:r>
    </w:p>
    <w:p w:rsidR="00A2379F" w:rsidRPr="008429BC" w:rsidRDefault="00A2379F" w:rsidP="00A2379F">
      <w:pPr>
        <w:pStyle w:val="a4"/>
        <w:spacing w:before="6" w:line="271" w:lineRule="exact"/>
        <w:ind w:left="881"/>
        <w:jc w:val="both"/>
      </w:pPr>
      <w:r w:rsidRPr="008429BC">
        <w:t>следственных связей.</w:t>
      </w:r>
    </w:p>
    <w:p w:rsidR="00A2379F" w:rsidRPr="008429BC" w:rsidRDefault="00A2379F" w:rsidP="00A2379F">
      <w:pPr>
        <w:pStyle w:val="a6"/>
        <w:numPr>
          <w:ilvl w:val="0"/>
          <w:numId w:val="3"/>
        </w:numPr>
        <w:tabs>
          <w:tab w:val="left" w:pos="870"/>
        </w:tabs>
        <w:spacing w:line="247" w:lineRule="auto"/>
        <w:ind w:right="191" w:hanging="360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</w:t>
      </w:r>
      <w:r w:rsidRPr="008429BC">
        <w:rPr>
          <w:spacing w:val="-1"/>
          <w:sz w:val="24"/>
          <w:szCs w:val="24"/>
        </w:rPr>
        <w:t xml:space="preserve"> </w:t>
      </w:r>
      <w:r w:rsidRPr="008429BC">
        <w:rPr>
          <w:sz w:val="24"/>
          <w:szCs w:val="24"/>
        </w:rPr>
        <w:t>область.</w:t>
      </w:r>
    </w:p>
    <w:p w:rsidR="00A2379F" w:rsidRPr="008429BC" w:rsidRDefault="00A2379F" w:rsidP="00A2379F">
      <w:pPr>
        <w:pStyle w:val="a6"/>
        <w:numPr>
          <w:ilvl w:val="0"/>
          <w:numId w:val="3"/>
        </w:numPr>
        <w:tabs>
          <w:tab w:val="left" w:pos="869"/>
          <w:tab w:val="left" w:pos="870"/>
        </w:tabs>
        <w:spacing w:line="267" w:lineRule="exact"/>
        <w:ind w:left="870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Представлять информацию в виде конспектов, таблиц, схем,</w:t>
      </w:r>
      <w:r w:rsidRPr="008429BC">
        <w:rPr>
          <w:spacing w:val="-9"/>
          <w:sz w:val="24"/>
          <w:szCs w:val="24"/>
        </w:rPr>
        <w:t xml:space="preserve"> </w:t>
      </w:r>
      <w:r w:rsidRPr="008429BC">
        <w:rPr>
          <w:sz w:val="24"/>
          <w:szCs w:val="24"/>
        </w:rPr>
        <w:t>графиков.</w:t>
      </w:r>
    </w:p>
    <w:p w:rsidR="00A2379F" w:rsidRPr="008429BC" w:rsidRDefault="00A2379F" w:rsidP="00A2379F">
      <w:pPr>
        <w:pStyle w:val="a6"/>
        <w:numPr>
          <w:ilvl w:val="0"/>
          <w:numId w:val="3"/>
        </w:numPr>
        <w:tabs>
          <w:tab w:val="left" w:pos="870"/>
        </w:tabs>
        <w:spacing w:line="244" w:lineRule="auto"/>
        <w:ind w:right="187" w:hanging="360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Преобразовывать информацию из одного вида в другой и выбирать удобную для себя форму фиксации и представления информации. Представлять информацию в оптимальной форме в зависимости от</w:t>
      </w:r>
      <w:r w:rsidRPr="008429BC">
        <w:rPr>
          <w:spacing w:val="-5"/>
          <w:sz w:val="24"/>
          <w:szCs w:val="24"/>
        </w:rPr>
        <w:t xml:space="preserve"> </w:t>
      </w:r>
      <w:r w:rsidRPr="008429BC">
        <w:rPr>
          <w:sz w:val="24"/>
          <w:szCs w:val="24"/>
        </w:rPr>
        <w:t>адресата.</w:t>
      </w:r>
    </w:p>
    <w:p w:rsidR="00A2379F" w:rsidRPr="008429BC" w:rsidRDefault="00A2379F" w:rsidP="00A2379F">
      <w:pPr>
        <w:pStyle w:val="a6"/>
        <w:numPr>
          <w:ilvl w:val="0"/>
          <w:numId w:val="3"/>
        </w:numPr>
        <w:tabs>
          <w:tab w:val="left" w:pos="869"/>
          <w:tab w:val="left" w:pos="870"/>
        </w:tabs>
        <w:spacing w:line="278" w:lineRule="exact"/>
        <w:ind w:left="870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Понимая</w:t>
      </w:r>
      <w:r w:rsidRPr="008429BC">
        <w:rPr>
          <w:spacing w:val="7"/>
          <w:sz w:val="24"/>
          <w:szCs w:val="24"/>
        </w:rPr>
        <w:t xml:space="preserve"> </w:t>
      </w:r>
      <w:r w:rsidRPr="008429BC">
        <w:rPr>
          <w:sz w:val="24"/>
          <w:szCs w:val="24"/>
        </w:rPr>
        <w:t>позицию</w:t>
      </w:r>
      <w:r w:rsidRPr="008429BC">
        <w:rPr>
          <w:spacing w:val="7"/>
          <w:sz w:val="24"/>
          <w:szCs w:val="24"/>
        </w:rPr>
        <w:t xml:space="preserve"> </w:t>
      </w:r>
      <w:r w:rsidRPr="008429BC">
        <w:rPr>
          <w:sz w:val="24"/>
          <w:szCs w:val="24"/>
        </w:rPr>
        <w:t>другого,</w:t>
      </w:r>
      <w:r w:rsidRPr="008429BC">
        <w:rPr>
          <w:spacing w:val="7"/>
          <w:sz w:val="24"/>
          <w:szCs w:val="24"/>
        </w:rPr>
        <w:t xml:space="preserve"> </w:t>
      </w:r>
      <w:r w:rsidRPr="008429BC">
        <w:rPr>
          <w:sz w:val="24"/>
          <w:szCs w:val="24"/>
        </w:rPr>
        <w:t>различать</w:t>
      </w:r>
      <w:r w:rsidRPr="008429BC">
        <w:rPr>
          <w:spacing w:val="8"/>
          <w:sz w:val="24"/>
          <w:szCs w:val="24"/>
        </w:rPr>
        <w:t xml:space="preserve"> </w:t>
      </w:r>
      <w:r w:rsidRPr="008429BC">
        <w:rPr>
          <w:sz w:val="24"/>
          <w:szCs w:val="24"/>
        </w:rPr>
        <w:t>в</w:t>
      </w:r>
      <w:r w:rsidRPr="008429BC">
        <w:rPr>
          <w:spacing w:val="6"/>
          <w:sz w:val="24"/>
          <w:szCs w:val="24"/>
        </w:rPr>
        <w:t xml:space="preserve"> </w:t>
      </w:r>
      <w:r w:rsidRPr="008429BC">
        <w:rPr>
          <w:sz w:val="24"/>
          <w:szCs w:val="24"/>
        </w:rPr>
        <w:t>его</w:t>
      </w:r>
      <w:r w:rsidRPr="008429BC">
        <w:rPr>
          <w:spacing w:val="7"/>
          <w:sz w:val="24"/>
          <w:szCs w:val="24"/>
        </w:rPr>
        <w:t xml:space="preserve"> </w:t>
      </w:r>
      <w:r w:rsidRPr="008429BC">
        <w:rPr>
          <w:sz w:val="24"/>
          <w:szCs w:val="24"/>
        </w:rPr>
        <w:t>речи:</w:t>
      </w:r>
      <w:r w:rsidRPr="008429BC">
        <w:rPr>
          <w:spacing w:val="7"/>
          <w:sz w:val="24"/>
          <w:szCs w:val="24"/>
        </w:rPr>
        <w:t xml:space="preserve"> </w:t>
      </w:r>
      <w:r w:rsidRPr="008429BC">
        <w:rPr>
          <w:sz w:val="24"/>
          <w:szCs w:val="24"/>
        </w:rPr>
        <w:t>мнение</w:t>
      </w:r>
      <w:r w:rsidRPr="008429BC">
        <w:rPr>
          <w:spacing w:val="7"/>
          <w:sz w:val="24"/>
          <w:szCs w:val="24"/>
        </w:rPr>
        <w:t xml:space="preserve"> </w:t>
      </w:r>
      <w:r w:rsidRPr="008429BC">
        <w:rPr>
          <w:sz w:val="24"/>
          <w:szCs w:val="24"/>
        </w:rPr>
        <w:t>(точку</w:t>
      </w:r>
      <w:r w:rsidRPr="008429BC">
        <w:rPr>
          <w:spacing w:val="2"/>
          <w:sz w:val="24"/>
          <w:szCs w:val="24"/>
        </w:rPr>
        <w:t xml:space="preserve"> </w:t>
      </w:r>
      <w:r w:rsidRPr="008429BC">
        <w:rPr>
          <w:sz w:val="24"/>
          <w:szCs w:val="24"/>
        </w:rPr>
        <w:t>зрения),</w:t>
      </w:r>
    </w:p>
    <w:p w:rsidR="00A2379F" w:rsidRPr="008429BC" w:rsidRDefault="00A2379F" w:rsidP="00A2379F">
      <w:pPr>
        <w:pStyle w:val="a4"/>
        <w:ind w:left="881"/>
        <w:jc w:val="both"/>
      </w:pPr>
      <w:r w:rsidRPr="008429BC">
        <w:t>доказательство (аргументы), факты; гипотезы, аксиомы, теории. Для этого самостоятельно использовать различные виды чтения (изучающее, просмотровое, ознакомительное, поисковое), приемы слушания.</w:t>
      </w:r>
    </w:p>
    <w:p w:rsidR="00A2379F" w:rsidRPr="008429BC" w:rsidRDefault="00A2379F" w:rsidP="00A2379F">
      <w:pPr>
        <w:pStyle w:val="a6"/>
        <w:numPr>
          <w:ilvl w:val="0"/>
          <w:numId w:val="3"/>
        </w:numPr>
        <w:tabs>
          <w:tab w:val="left" w:pos="869"/>
          <w:tab w:val="left" w:pos="870"/>
        </w:tabs>
        <w:spacing w:line="278" w:lineRule="exact"/>
        <w:ind w:left="870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Самому</w:t>
      </w:r>
      <w:r w:rsidRPr="008429BC">
        <w:rPr>
          <w:spacing w:val="26"/>
          <w:sz w:val="24"/>
          <w:szCs w:val="24"/>
        </w:rPr>
        <w:t xml:space="preserve"> </w:t>
      </w:r>
      <w:r w:rsidRPr="008429BC">
        <w:rPr>
          <w:sz w:val="24"/>
          <w:szCs w:val="24"/>
        </w:rPr>
        <w:t>создавать</w:t>
      </w:r>
      <w:r w:rsidRPr="008429BC">
        <w:rPr>
          <w:spacing w:val="31"/>
          <w:sz w:val="24"/>
          <w:szCs w:val="24"/>
        </w:rPr>
        <w:t xml:space="preserve"> </w:t>
      </w:r>
      <w:r w:rsidRPr="008429BC">
        <w:rPr>
          <w:sz w:val="24"/>
          <w:szCs w:val="24"/>
        </w:rPr>
        <w:t>источники</w:t>
      </w:r>
      <w:r w:rsidRPr="008429BC">
        <w:rPr>
          <w:spacing w:val="32"/>
          <w:sz w:val="24"/>
          <w:szCs w:val="24"/>
        </w:rPr>
        <w:t xml:space="preserve"> </w:t>
      </w:r>
      <w:r w:rsidRPr="008429BC">
        <w:rPr>
          <w:sz w:val="24"/>
          <w:szCs w:val="24"/>
        </w:rPr>
        <w:t>информации</w:t>
      </w:r>
      <w:r w:rsidRPr="008429BC">
        <w:rPr>
          <w:spacing w:val="32"/>
          <w:sz w:val="24"/>
          <w:szCs w:val="24"/>
        </w:rPr>
        <w:t xml:space="preserve"> </w:t>
      </w:r>
      <w:r w:rsidRPr="008429BC">
        <w:rPr>
          <w:sz w:val="24"/>
          <w:szCs w:val="24"/>
        </w:rPr>
        <w:t>разного</w:t>
      </w:r>
      <w:r w:rsidRPr="008429BC">
        <w:rPr>
          <w:spacing w:val="31"/>
          <w:sz w:val="24"/>
          <w:szCs w:val="24"/>
        </w:rPr>
        <w:t xml:space="preserve"> </w:t>
      </w:r>
      <w:r w:rsidRPr="008429BC">
        <w:rPr>
          <w:sz w:val="24"/>
          <w:szCs w:val="24"/>
        </w:rPr>
        <w:t>типа</w:t>
      </w:r>
      <w:r w:rsidRPr="008429BC">
        <w:rPr>
          <w:spacing w:val="30"/>
          <w:sz w:val="24"/>
          <w:szCs w:val="24"/>
        </w:rPr>
        <w:t xml:space="preserve"> </w:t>
      </w:r>
      <w:r w:rsidRPr="008429BC">
        <w:rPr>
          <w:sz w:val="24"/>
          <w:szCs w:val="24"/>
        </w:rPr>
        <w:t>и</w:t>
      </w:r>
      <w:r w:rsidRPr="008429BC">
        <w:rPr>
          <w:spacing w:val="32"/>
          <w:sz w:val="24"/>
          <w:szCs w:val="24"/>
        </w:rPr>
        <w:t xml:space="preserve"> </w:t>
      </w:r>
      <w:r w:rsidRPr="008429BC">
        <w:rPr>
          <w:sz w:val="24"/>
          <w:szCs w:val="24"/>
        </w:rPr>
        <w:t>для</w:t>
      </w:r>
      <w:r w:rsidRPr="008429BC">
        <w:rPr>
          <w:spacing w:val="31"/>
          <w:sz w:val="24"/>
          <w:szCs w:val="24"/>
        </w:rPr>
        <w:t xml:space="preserve"> </w:t>
      </w:r>
      <w:r w:rsidRPr="008429BC">
        <w:rPr>
          <w:sz w:val="24"/>
          <w:szCs w:val="24"/>
        </w:rPr>
        <w:t>разных</w:t>
      </w:r>
      <w:r w:rsidRPr="008429BC">
        <w:rPr>
          <w:spacing w:val="33"/>
          <w:sz w:val="24"/>
          <w:szCs w:val="24"/>
        </w:rPr>
        <w:t xml:space="preserve"> </w:t>
      </w:r>
      <w:r w:rsidRPr="008429BC">
        <w:rPr>
          <w:sz w:val="24"/>
          <w:szCs w:val="24"/>
        </w:rPr>
        <w:t>аудиторий,</w:t>
      </w:r>
    </w:p>
    <w:p w:rsidR="00A2379F" w:rsidRPr="008429BC" w:rsidRDefault="00A2379F" w:rsidP="00A2379F">
      <w:pPr>
        <w:pStyle w:val="a4"/>
        <w:spacing w:before="7" w:line="271" w:lineRule="exact"/>
        <w:ind w:left="881"/>
        <w:jc w:val="both"/>
      </w:pPr>
      <w:r w:rsidRPr="008429BC">
        <w:t>соблюдать информационную гигиену и правила информационной безопасности.</w:t>
      </w:r>
    </w:p>
    <w:p w:rsidR="00A2379F" w:rsidRPr="008429BC" w:rsidRDefault="00A2379F" w:rsidP="00A2379F">
      <w:pPr>
        <w:pStyle w:val="a6"/>
        <w:numPr>
          <w:ilvl w:val="0"/>
          <w:numId w:val="3"/>
        </w:numPr>
        <w:tabs>
          <w:tab w:val="left" w:pos="870"/>
        </w:tabs>
        <w:spacing w:line="244" w:lineRule="auto"/>
        <w:ind w:right="189" w:hanging="360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Уметь использовать компьютерные и коммуникационные технологии как инструмент для достижения своих целей. Уметь выбирать адекватные задачи, инструментальные программно- аппаратные средства и</w:t>
      </w:r>
      <w:r w:rsidRPr="008429BC">
        <w:rPr>
          <w:spacing w:val="-9"/>
          <w:sz w:val="24"/>
          <w:szCs w:val="24"/>
        </w:rPr>
        <w:t xml:space="preserve"> </w:t>
      </w:r>
      <w:r w:rsidRPr="008429BC">
        <w:rPr>
          <w:sz w:val="24"/>
          <w:szCs w:val="24"/>
        </w:rPr>
        <w:t>сервисы.</w:t>
      </w:r>
    </w:p>
    <w:p w:rsidR="00A2379F" w:rsidRPr="008429BC" w:rsidRDefault="00A2379F" w:rsidP="00A2379F">
      <w:pPr>
        <w:pStyle w:val="a4"/>
        <w:ind w:left="881"/>
        <w:jc w:val="both"/>
      </w:pPr>
    </w:p>
    <w:p w:rsidR="00A2379F" w:rsidRPr="008429BC" w:rsidRDefault="00A2379F" w:rsidP="00A2379F">
      <w:pPr>
        <w:spacing w:before="137"/>
        <w:ind w:left="4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429BC">
        <w:rPr>
          <w:rFonts w:ascii="Times New Roman" w:hAnsi="Times New Roman" w:cs="Times New Roman"/>
          <w:b/>
          <w:i/>
          <w:sz w:val="24"/>
          <w:szCs w:val="24"/>
        </w:rPr>
        <w:t>Коммуникативные УУД:</w:t>
      </w:r>
    </w:p>
    <w:p w:rsidR="00A2379F" w:rsidRPr="008429BC" w:rsidRDefault="00A2379F" w:rsidP="00A2379F">
      <w:pPr>
        <w:pStyle w:val="a6"/>
        <w:numPr>
          <w:ilvl w:val="1"/>
          <w:numId w:val="2"/>
        </w:numPr>
        <w:tabs>
          <w:tab w:val="left" w:pos="1163"/>
        </w:tabs>
        <w:spacing w:line="244" w:lineRule="auto"/>
        <w:ind w:right="193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Отстаивая свою точку зрения, приводить аргументы, подтверждая их фактами. В дискуссии уметь выдвинуть контраргументы, перефразировать свою мысль (владение механизмом эквивалентных</w:t>
      </w:r>
      <w:r w:rsidRPr="008429BC">
        <w:rPr>
          <w:spacing w:val="-1"/>
          <w:sz w:val="24"/>
          <w:szCs w:val="24"/>
        </w:rPr>
        <w:t xml:space="preserve"> </w:t>
      </w:r>
      <w:r w:rsidRPr="008429BC">
        <w:rPr>
          <w:sz w:val="24"/>
          <w:szCs w:val="24"/>
        </w:rPr>
        <w:t>замен).</w:t>
      </w:r>
    </w:p>
    <w:p w:rsidR="00A2379F" w:rsidRPr="008429BC" w:rsidRDefault="00A2379F" w:rsidP="00A2379F">
      <w:pPr>
        <w:pStyle w:val="a6"/>
        <w:numPr>
          <w:ilvl w:val="1"/>
          <w:numId w:val="2"/>
        </w:numPr>
        <w:tabs>
          <w:tab w:val="left" w:pos="1162"/>
          <w:tab w:val="left" w:pos="1163"/>
        </w:tabs>
        <w:spacing w:line="244" w:lineRule="auto"/>
        <w:ind w:right="193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Учиться критично относиться к своему мнению, с достоинством признавать ошибочность своего мнения (если оно таково) и корректировать</w:t>
      </w:r>
      <w:r w:rsidRPr="008429BC">
        <w:rPr>
          <w:spacing w:val="-7"/>
          <w:sz w:val="24"/>
          <w:szCs w:val="24"/>
        </w:rPr>
        <w:t xml:space="preserve"> </w:t>
      </w:r>
      <w:r w:rsidRPr="008429BC">
        <w:rPr>
          <w:sz w:val="24"/>
          <w:szCs w:val="24"/>
        </w:rPr>
        <w:t>его.</w:t>
      </w:r>
    </w:p>
    <w:p w:rsidR="00A2379F" w:rsidRPr="008429BC" w:rsidRDefault="00A2379F" w:rsidP="00A2379F">
      <w:pPr>
        <w:pStyle w:val="a6"/>
        <w:numPr>
          <w:ilvl w:val="1"/>
          <w:numId w:val="2"/>
        </w:numPr>
        <w:tabs>
          <w:tab w:val="left" w:pos="1162"/>
          <w:tab w:val="left" w:pos="1163"/>
        </w:tabs>
        <w:spacing w:line="279" w:lineRule="exact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Понимая позицию другого, различать в его речи: мнение (точку</w:t>
      </w:r>
      <w:r w:rsidRPr="008429BC">
        <w:rPr>
          <w:spacing w:val="8"/>
          <w:sz w:val="24"/>
          <w:szCs w:val="24"/>
        </w:rPr>
        <w:t xml:space="preserve"> </w:t>
      </w:r>
      <w:r w:rsidRPr="008429BC">
        <w:rPr>
          <w:sz w:val="24"/>
          <w:szCs w:val="24"/>
        </w:rPr>
        <w:t>зрения),</w:t>
      </w:r>
    </w:p>
    <w:p w:rsidR="00A2379F" w:rsidRPr="008429BC" w:rsidRDefault="00A2379F" w:rsidP="00A2379F">
      <w:pPr>
        <w:pStyle w:val="a4"/>
        <w:spacing w:line="271" w:lineRule="exact"/>
        <w:ind w:left="1162"/>
        <w:jc w:val="both"/>
      </w:pPr>
      <w:r w:rsidRPr="008429BC">
        <w:t>доказательство (аргументы), факты; гипотезы, аксиомы, теории.</w:t>
      </w:r>
    </w:p>
    <w:p w:rsidR="00A2379F" w:rsidRPr="008429BC" w:rsidRDefault="00A2379F" w:rsidP="00A2379F">
      <w:pPr>
        <w:pStyle w:val="a6"/>
        <w:numPr>
          <w:ilvl w:val="1"/>
          <w:numId w:val="2"/>
        </w:numPr>
        <w:tabs>
          <w:tab w:val="left" w:pos="1162"/>
          <w:tab w:val="left" w:pos="1163"/>
        </w:tabs>
        <w:spacing w:line="244" w:lineRule="auto"/>
        <w:ind w:right="195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Уметь взглянуть на ситуацию с иной позиции и договариваться с людьми иных позиций.</w:t>
      </w:r>
    </w:p>
    <w:p w:rsidR="00A2379F" w:rsidRPr="008429BC" w:rsidRDefault="00A2379F" w:rsidP="00A2379F">
      <w:pPr>
        <w:pStyle w:val="a4"/>
        <w:jc w:val="both"/>
      </w:pPr>
    </w:p>
    <w:p w:rsidR="00A2379F" w:rsidRPr="008429BC" w:rsidRDefault="00A2379F" w:rsidP="00A2379F">
      <w:pPr>
        <w:tabs>
          <w:tab w:val="left" w:pos="6438"/>
        </w:tabs>
        <w:ind w:left="162" w:right="218"/>
        <w:jc w:val="both"/>
        <w:rPr>
          <w:rFonts w:ascii="Times New Roman" w:hAnsi="Times New Roman" w:cs="Times New Roman"/>
          <w:sz w:val="24"/>
          <w:szCs w:val="24"/>
        </w:rPr>
      </w:pPr>
      <w:r w:rsidRPr="008429BC">
        <w:rPr>
          <w:rFonts w:ascii="Times New Roman" w:hAnsi="Times New Roman" w:cs="Times New Roman"/>
          <w:b/>
          <w:i/>
          <w:sz w:val="24"/>
          <w:szCs w:val="24"/>
        </w:rPr>
        <w:t xml:space="preserve">Предметные  результаты: </w:t>
      </w:r>
    </w:p>
    <w:p w:rsidR="00A2379F" w:rsidRPr="008429BC" w:rsidRDefault="00A2379F" w:rsidP="00A2379F">
      <w:pPr>
        <w:pStyle w:val="110"/>
        <w:spacing w:before="5" w:line="274" w:lineRule="exact"/>
        <w:ind w:left="162"/>
        <w:jc w:val="both"/>
      </w:pPr>
      <w:r w:rsidRPr="008429BC">
        <w:t>Учащиеся должны знать:</w:t>
      </w:r>
    </w:p>
    <w:p w:rsidR="00A2379F" w:rsidRPr="008429BC" w:rsidRDefault="00A2379F" w:rsidP="00A2379F">
      <w:pPr>
        <w:pStyle w:val="a6"/>
        <w:numPr>
          <w:ilvl w:val="0"/>
          <w:numId w:val="1"/>
        </w:numPr>
        <w:tabs>
          <w:tab w:val="left" w:pos="403"/>
        </w:tabs>
        <w:spacing w:line="274" w:lineRule="exact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Понятия: биосоциальная природа человека, природная среда, социальная</w:t>
      </w:r>
      <w:r w:rsidRPr="008429BC">
        <w:rPr>
          <w:spacing w:val="-7"/>
          <w:sz w:val="24"/>
          <w:szCs w:val="24"/>
        </w:rPr>
        <w:t xml:space="preserve"> </w:t>
      </w:r>
      <w:r w:rsidRPr="008429BC">
        <w:rPr>
          <w:sz w:val="24"/>
          <w:szCs w:val="24"/>
        </w:rPr>
        <w:t>среда.</w:t>
      </w:r>
    </w:p>
    <w:p w:rsidR="00A2379F" w:rsidRPr="008429BC" w:rsidRDefault="00A2379F" w:rsidP="00A2379F">
      <w:pPr>
        <w:pStyle w:val="a6"/>
        <w:numPr>
          <w:ilvl w:val="0"/>
          <w:numId w:val="1"/>
        </w:numPr>
        <w:tabs>
          <w:tab w:val="left" w:pos="403"/>
        </w:tabs>
        <w:jc w:val="both"/>
        <w:rPr>
          <w:sz w:val="24"/>
          <w:szCs w:val="24"/>
        </w:rPr>
      </w:pPr>
      <w:r w:rsidRPr="008429BC">
        <w:rPr>
          <w:sz w:val="24"/>
          <w:szCs w:val="24"/>
        </w:rPr>
        <w:t>Основные науки, изучающие человека, их методы исследования и практические</w:t>
      </w:r>
      <w:r w:rsidRPr="008429BC">
        <w:rPr>
          <w:spacing w:val="-17"/>
          <w:sz w:val="24"/>
          <w:szCs w:val="24"/>
        </w:rPr>
        <w:t xml:space="preserve"> </w:t>
      </w:r>
      <w:r w:rsidRPr="008429BC">
        <w:rPr>
          <w:sz w:val="24"/>
          <w:szCs w:val="24"/>
        </w:rPr>
        <w:t>выходы.</w:t>
      </w:r>
    </w:p>
    <w:p w:rsidR="00A2379F" w:rsidRPr="008429BC" w:rsidRDefault="00A2379F" w:rsidP="00A2379F">
      <w:pPr>
        <w:pStyle w:val="a6"/>
        <w:numPr>
          <w:ilvl w:val="0"/>
          <w:numId w:val="1"/>
        </w:numPr>
        <w:tabs>
          <w:tab w:val="left" w:pos="470"/>
        </w:tabs>
        <w:ind w:left="162" w:right="170" w:firstLine="0"/>
        <w:jc w:val="both"/>
        <w:rPr>
          <w:sz w:val="24"/>
          <w:szCs w:val="24"/>
        </w:rPr>
      </w:pPr>
      <w:r w:rsidRPr="008429BC">
        <w:rPr>
          <w:sz w:val="24"/>
          <w:szCs w:val="24"/>
        </w:rPr>
        <w:t xml:space="preserve">Значение санитарно-гигиенических знаний для общества и каждого человека, роль </w:t>
      </w:r>
      <w:r w:rsidRPr="008429BC">
        <w:rPr>
          <w:sz w:val="24"/>
          <w:szCs w:val="24"/>
        </w:rPr>
        <w:lastRenderedPageBreak/>
        <w:t>медицинской и санитарной служб в охране экологии среды и здоровья</w:t>
      </w:r>
      <w:r w:rsidRPr="008429BC">
        <w:rPr>
          <w:spacing w:val="-11"/>
          <w:sz w:val="24"/>
          <w:szCs w:val="24"/>
        </w:rPr>
        <w:t xml:space="preserve"> </w:t>
      </w:r>
      <w:r w:rsidRPr="008429BC">
        <w:rPr>
          <w:sz w:val="24"/>
          <w:szCs w:val="24"/>
        </w:rPr>
        <w:t>населения.</w:t>
      </w:r>
    </w:p>
    <w:p w:rsidR="00A2379F" w:rsidRPr="008429BC" w:rsidRDefault="00A2379F" w:rsidP="00A2379F">
      <w:pPr>
        <w:pStyle w:val="a6"/>
        <w:numPr>
          <w:ilvl w:val="0"/>
          <w:numId w:val="1"/>
        </w:numPr>
        <w:tabs>
          <w:tab w:val="left" w:pos="486"/>
        </w:tabs>
        <w:ind w:left="162" w:right="172" w:firstLine="0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Уровневую организацию человеческого организма, включая клеточный, тканевый, органный, системный, организменный и поведенческий</w:t>
      </w:r>
      <w:r w:rsidRPr="008429BC">
        <w:rPr>
          <w:spacing w:val="-5"/>
          <w:sz w:val="24"/>
          <w:szCs w:val="24"/>
        </w:rPr>
        <w:t xml:space="preserve"> </w:t>
      </w:r>
      <w:r w:rsidRPr="008429BC">
        <w:rPr>
          <w:sz w:val="24"/>
          <w:szCs w:val="24"/>
        </w:rPr>
        <w:t>уровни.</w:t>
      </w:r>
    </w:p>
    <w:p w:rsidR="00A2379F" w:rsidRPr="008429BC" w:rsidRDefault="00A2379F" w:rsidP="00A2379F">
      <w:pPr>
        <w:pStyle w:val="a6"/>
        <w:numPr>
          <w:ilvl w:val="0"/>
          <w:numId w:val="1"/>
        </w:numPr>
        <w:tabs>
          <w:tab w:val="left" w:pos="443"/>
        </w:tabs>
        <w:ind w:left="162" w:right="167" w:firstLine="0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Состав и свойства внутренней среды, гомеостаз; основные свойства крови, лимфы и тканевой жидкости; природу</w:t>
      </w:r>
      <w:r w:rsidRPr="008429BC">
        <w:rPr>
          <w:spacing w:val="-11"/>
          <w:sz w:val="24"/>
          <w:szCs w:val="24"/>
        </w:rPr>
        <w:t xml:space="preserve"> </w:t>
      </w:r>
      <w:r w:rsidRPr="008429BC">
        <w:rPr>
          <w:sz w:val="24"/>
          <w:szCs w:val="24"/>
        </w:rPr>
        <w:t>иммунитета.</w:t>
      </w:r>
    </w:p>
    <w:p w:rsidR="00A2379F" w:rsidRPr="008429BC" w:rsidRDefault="00A2379F" w:rsidP="00A2379F">
      <w:pPr>
        <w:pStyle w:val="a6"/>
        <w:numPr>
          <w:ilvl w:val="0"/>
          <w:numId w:val="1"/>
        </w:numPr>
        <w:tabs>
          <w:tab w:val="left" w:pos="422"/>
        </w:tabs>
        <w:ind w:left="162" w:right="170" w:firstLine="0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Строение и функции основных систем органов, включая систему органов иммунитета; причины тканевой</w:t>
      </w:r>
      <w:r w:rsidRPr="008429BC">
        <w:rPr>
          <w:spacing w:val="-1"/>
          <w:sz w:val="24"/>
          <w:szCs w:val="24"/>
        </w:rPr>
        <w:t xml:space="preserve"> </w:t>
      </w:r>
      <w:r w:rsidRPr="008429BC">
        <w:rPr>
          <w:sz w:val="24"/>
          <w:szCs w:val="24"/>
        </w:rPr>
        <w:t>совместимости.</w:t>
      </w:r>
    </w:p>
    <w:p w:rsidR="00A2379F" w:rsidRPr="008429BC" w:rsidRDefault="00A2379F" w:rsidP="00A2379F">
      <w:pPr>
        <w:pStyle w:val="a6"/>
        <w:numPr>
          <w:ilvl w:val="0"/>
          <w:numId w:val="1"/>
        </w:numPr>
        <w:tabs>
          <w:tab w:val="left" w:pos="422"/>
        </w:tabs>
        <w:ind w:left="162" w:right="170" w:firstLine="0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Нервную и эндокринную регуляцию исполнительных систем, значение прямых и обратных связей; основные закономерности высшей нервной</w:t>
      </w:r>
      <w:r w:rsidRPr="008429BC">
        <w:rPr>
          <w:spacing w:val="-6"/>
          <w:sz w:val="24"/>
          <w:szCs w:val="24"/>
        </w:rPr>
        <w:t xml:space="preserve"> </w:t>
      </w:r>
      <w:r w:rsidRPr="008429BC">
        <w:rPr>
          <w:sz w:val="24"/>
          <w:szCs w:val="24"/>
        </w:rPr>
        <w:t>деятельности.</w:t>
      </w:r>
    </w:p>
    <w:p w:rsidR="00A2379F" w:rsidRPr="008429BC" w:rsidRDefault="00A2379F" w:rsidP="00A2379F">
      <w:pPr>
        <w:pStyle w:val="a6"/>
        <w:numPr>
          <w:ilvl w:val="0"/>
          <w:numId w:val="1"/>
        </w:numPr>
        <w:tabs>
          <w:tab w:val="left" w:pos="422"/>
        </w:tabs>
        <w:ind w:left="162" w:right="170" w:firstLine="0"/>
        <w:jc w:val="both"/>
        <w:rPr>
          <w:sz w:val="24"/>
          <w:szCs w:val="24"/>
        </w:rPr>
      </w:pPr>
      <w:r w:rsidRPr="008429BC">
        <w:rPr>
          <w:sz w:val="24"/>
          <w:szCs w:val="24"/>
        </w:rPr>
        <w:t>Индивидуальное развитие</w:t>
      </w:r>
      <w:r w:rsidRPr="008429BC">
        <w:rPr>
          <w:spacing w:val="-3"/>
          <w:sz w:val="24"/>
          <w:szCs w:val="24"/>
        </w:rPr>
        <w:t xml:space="preserve"> </w:t>
      </w:r>
      <w:r w:rsidRPr="008429BC">
        <w:rPr>
          <w:sz w:val="24"/>
          <w:szCs w:val="24"/>
        </w:rPr>
        <w:t>организма.</w:t>
      </w:r>
    </w:p>
    <w:p w:rsidR="00A2379F" w:rsidRPr="008429BC" w:rsidRDefault="00A2379F" w:rsidP="00A2379F">
      <w:pPr>
        <w:tabs>
          <w:tab w:val="left" w:pos="422"/>
        </w:tabs>
        <w:ind w:right="170"/>
        <w:jc w:val="both"/>
        <w:rPr>
          <w:rFonts w:ascii="Times New Roman" w:hAnsi="Times New Roman" w:cs="Times New Roman"/>
          <w:sz w:val="24"/>
          <w:szCs w:val="24"/>
        </w:rPr>
      </w:pPr>
    </w:p>
    <w:p w:rsidR="00A2379F" w:rsidRPr="008429BC" w:rsidRDefault="00A2379F" w:rsidP="00A2379F">
      <w:pPr>
        <w:pStyle w:val="a8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8429BC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Содержание </w:t>
      </w:r>
      <w:r w:rsidRPr="008429BC">
        <w:rPr>
          <w:rFonts w:ascii="Times New Roman" w:hAnsi="Times New Roman" w:cs="Times New Roman"/>
          <w:b/>
          <w:sz w:val="24"/>
          <w:szCs w:val="24"/>
        </w:rPr>
        <w:t>учебного</w:t>
      </w:r>
      <w:r w:rsidRPr="008429BC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предмета (70 ч):</w:t>
      </w:r>
    </w:p>
    <w:p w:rsidR="00A2379F" w:rsidRPr="008429BC" w:rsidRDefault="00A2379F" w:rsidP="00A2379F">
      <w:pPr>
        <w:pStyle w:val="a8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A2379F" w:rsidRPr="008429BC" w:rsidRDefault="00A2379F" w:rsidP="00A2379F">
      <w:pPr>
        <w:pStyle w:val="a8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8429BC">
        <w:rPr>
          <w:rFonts w:ascii="Times New Roman" w:eastAsia="MS Mincho" w:hAnsi="Times New Roman" w:cs="Times New Roman"/>
          <w:b/>
          <w:sz w:val="24"/>
          <w:szCs w:val="24"/>
        </w:rPr>
        <w:t>Введение 1 час.</w:t>
      </w:r>
    </w:p>
    <w:p w:rsidR="00A2379F" w:rsidRPr="008429BC" w:rsidRDefault="00A2379F" w:rsidP="00A2379F">
      <w:pPr>
        <w:pStyle w:val="a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429BC">
        <w:rPr>
          <w:rFonts w:ascii="Times New Roman" w:eastAsia="MS Mincho" w:hAnsi="Times New Roman" w:cs="Times New Roman"/>
          <w:sz w:val="24"/>
          <w:szCs w:val="24"/>
        </w:rPr>
        <w:t>Биологическая и социальная природа человека.</w:t>
      </w:r>
    </w:p>
    <w:p w:rsidR="00A2379F" w:rsidRPr="008429BC" w:rsidRDefault="00A2379F" w:rsidP="00A2379F">
      <w:pPr>
        <w:pStyle w:val="a8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A2379F" w:rsidRPr="008429BC" w:rsidRDefault="00350476" w:rsidP="00A2379F">
      <w:pPr>
        <w:pStyle w:val="a8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8429BC">
        <w:rPr>
          <w:rFonts w:ascii="Times New Roman" w:eastAsia="MS Mincho" w:hAnsi="Times New Roman" w:cs="Times New Roman"/>
          <w:b/>
          <w:sz w:val="24"/>
          <w:szCs w:val="24"/>
        </w:rPr>
        <w:t>Тема 1.</w:t>
      </w:r>
      <w:r w:rsidR="00A2379F" w:rsidRPr="008429BC">
        <w:rPr>
          <w:rFonts w:ascii="Times New Roman" w:eastAsia="MS Mincho" w:hAnsi="Times New Roman" w:cs="Times New Roman"/>
          <w:b/>
          <w:sz w:val="24"/>
          <w:szCs w:val="24"/>
        </w:rPr>
        <w:t xml:space="preserve"> Организм человека: общий обзор" - 6 часов.</w:t>
      </w:r>
    </w:p>
    <w:p w:rsidR="00A2379F" w:rsidRPr="008429BC" w:rsidRDefault="00A2379F" w:rsidP="00A2379F">
      <w:pPr>
        <w:pStyle w:val="a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429BC">
        <w:rPr>
          <w:rFonts w:ascii="Times New Roman" w:eastAsia="MS Mincho" w:hAnsi="Times New Roman" w:cs="Times New Roman"/>
          <w:sz w:val="24"/>
          <w:szCs w:val="24"/>
        </w:rPr>
        <w:t xml:space="preserve">Биологическая и социальная природа человека. Науки об организме человека. Место человека в живой природе. Клетка: строение, химический состав и жизнедеятельность. Ткани. Системы органов в организме. Уровни организации организма. Нервная и гуморальная регуляция.                   </w:t>
      </w:r>
    </w:p>
    <w:p w:rsidR="00A2379F" w:rsidRPr="008429BC" w:rsidRDefault="00A2379F" w:rsidP="00A2379F">
      <w:pPr>
        <w:pStyle w:val="a8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A2379F" w:rsidRPr="008429BC" w:rsidRDefault="00A2379F" w:rsidP="00A2379F">
      <w:pPr>
        <w:pStyle w:val="a8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8429BC">
        <w:rPr>
          <w:rFonts w:ascii="Times New Roman" w:eastAsia="MS Mincho" w:hAnsi="Times New Roman" w:cs="Times New Roman"/>
          <w:b/>
          <w:sz w:val="24"/>
          <w:szCs w:val="24"/>
        </w:rPr>
        <w:t>Тема 2. "</w:t>
      </w:r>
      <w:r w:rsidR="004139BC" w:rsidRPr="008429BC">
        <w:rPr>
          <w:rFonts w:ascii="Times New Roman" w:eastAsia="MS Mincho" w:hAnsi="Times New Roman" w:cs="Times New Roman"/>
          <w:b/>
          <w:sz w:val="24"/>
          <w:szCs w:val="24"/>
        </w:rPr>
        <w:t>Опорно-двигательная система" - 9</w:t>
      </w:r>
      <w:r w:rsidRPr="008429BC">
        <w:rPr>
          <w:rFonts w:ascii="Times New Roman" w:eastAsia="MS Mincho" w:hAnsi="Times New Roman" w:cs="Times New Roman"/>
          <w:b/>
          <w:sz w:val="24"/>
          <w:szCs w:val="24"/>
        </w:rPr>
        <w:t xml:space="preserve"> часов</w:t>
      </w:r>
    </w:p>
    <w:p w:rsidR="00A2379F" w:rsidRPr="008429BC" w:rsidRDefault="00A2379F" w:rsidP="00A2379F">
      <w:pPr>
        <w:pStyle w:val="a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429BC">
        <w:rPr>
          <w:rFonts w:ascii="Times New Roman" w:eastAsia="MS Mincho" w:hAnsi="Times New Roman" w:cs="Times New Roman"/>
          <w:sz w:val="24"/>
          <w:szCs w:val="24"/>
        </w:rPr>
        <w:t>Строение, состав и соединение костей. Скелет человека. Первая помощь при травмах. Мышцы: их строение и значение. Работа мышц. Нарушения осанки и плоскостопие. Развитие опорно-двигательной системы.</w:t>
      </w:r>
    </w:p>
    <w:p w:rsidR="00A2379F" w:rsidRPr="008429BC" w:rsidRDefault="00A2379F" w:rsidP="00A2379F">
      <w:pPr>
        <w:pStyle w:val="a8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A2379F" w:rsidRPr="008429BC" w:rsidRDefault="00A2379F" w:rsidP="00A2379F">
      <w:pPr>
        <w:pStyle w:val="a8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8429BC">
        <w:rPr>
          <w:rFonts w:ascii="Times New Roman" w:eastAsia="MS Mincho" w:hAnsi="Times New Roman" w:cs="Times New Roman"/>
          <w:b/>
          <w:sz w:val="24"/>
          <w:szCs w:val="24"/>
        </w:rPr>
        <w:t>Тема</w:t>
      </w:r>
      <w:r w:rsidR="00350476" w:rsidRPr="008429BC">
        <w:rPr>
          <w:rFonts w:ascii="Times New Roman" w:eastAsia="MS Mincho" w:hAnsi="Times New Roman" w:cs="Times New Roman"/>
          <w:b/>
          <w:sz w:val="24"/>
          <w:szCs w:val="24"/>
        </w:rPr>
        <w:t xml:space="preserve"> 3. "Кровь. Кровообращение" - 10</w:t>
      </w:r>
      <w:r w:rsidRPr="008429BC">
        <w:rPr>
          <w:rFonts w:ascii="Times New Roman" w:eastAsia="MS Mincho" w:hAnsi="Times New Roman" w:cs="Times New Roman"/>
          <w:b/>
          <w:sz w:val="24"/>
          <w:szCs w:val="24"/>
        </w:rPr>
        <w:t xml:space="preserve"> часов</w:t>
      </w:r>
    </w:p>
    <w:p w:rsidR="00A2379F" w:rsidRPr="008429BC" w:rsidRDefault="00A2379F" w:rsidP="00A2379F">
      <w:pPr>
        <w:pStyle w:val="a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429BC">
        <w:rPr>
          <w:rFonts w:ascii="Times New Roman" w:eastAsia="MS Mincho" w:hAnsi="Times New Roman" w:cs="Times New Roman"/>
          <w:sz w:val="24"/>
          <w:szCs w:val="24"/>
        </w:rPr>
        <w:t>Внутренняя среда организма. Значение крови и ее состав. Иммунитет. Тканевая совместимость и переливание крови. Строение и работа сердца. Круги кровообращения. Движение лимфы. Движение крови по сосудам. Регуляция работы сердца и кровеносных сосудов. Предупреждение заболеваний сердца и сосудов. Первая помощь при кровотечениях.</w:t>
      </w:r>
    </w:p>
    <w:p w:rsidR="00A2379F" w:rsidRPr="008429BC" w:rsidRDefault="00A2379F" w:rsidP="00A2379F">
      <w:pPr>
        <w:pStyle w:val="a8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A2379F" w:rsidRPr="008429BC" w:rsidRDefault="00350476" w:rsidP="00A2379F">
      <w:pPr>
        <w:pStyle w:val="a8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8429BC">
        <w:rPr>
          <w:rFonts w:ascii="Times New Roman" w:eastAsia="MS Mincho" w:hAnsi="Times New Roman" w:cs="Times New Roman"/>
          <w:b/>
          <w:sz w:val="24"/>
          <w:szCs w:val="24"/>
        </w:rPr>
        <w:t>Тема 4. "Дыхание" - 5</w:t>
      </w:r>
      <w:r w:rsidR="004139BC" w:rsidRPr="008429BC">
        <w:rPr>
          <w:rFonts w:ascii="Times New Roman" w:eastAsia="MS Mincho" w:hAnsi="Times New Roman" w:cs="Times New Roman"/>
          <w:b/>
          <w:sz w:val="24"/>
          <w:szCs w:val="24"/>
        </w:rPr>
        <w:t xml:space="preserve"> часов</w:t>
      </w:r>
      <w:r w:rsidR="00A2379F" w:rsidRPr="008429BC">
        <w:rPr>
          <w:rFonts w:ascii="Times New Roman" w:eastAsia="MS Mincho" w:hAnsi="Times New Roman" w:cs="Times New Roman"/>
          <w:b/>
          <w:sz w:val="24"/>
          <w:szCs w:val="24"/>
        </w:rPr>
        <w:t>.</w:t>
      </w:r>
    </w:p>
    <w:p w:rsidR="00A2379F" w:rsidRPr="008429BC" w:rsidRDefault="00A2379F" w:rsidP="00A2379F">
      <w:pPr>
        <w:pStyle w:val="a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429BC">
        <w:rPr>
          <w:rFonts w:ascii="Times New Roman" w:eastAsia="MS Mincho" w:hAnsi="Times New Roman" w:cs="Times New Roman"/>
          <w:sz w:val="24"/>
          <w:szCs w:val="24"/>
        </w:rPr>
        <w:t>Значение дыхания. Органы дыхания. Газообмен в легких и тканях. Дыхательные движения. Регуляция дыхания. Болезни органов дыхания, их предупреждение. Гигиена дыхания. Первая помощь при поражениях органов дыхания.</w:t>
      </w:r>
    </w:p>
    <w:p w:rsidR="00A2379F" w:rsidRPr="008429BC" w:rsidRDefault="004139BC" w:rsidP="00A2379F">
      <w:pPr>
        <w:pStyle w:val="a8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8429BC">
        <w:rPr>
          <w:rFonts w:ascii="Times New Roman" w:eastAsia="MS Mincho" w:hAnsi="Times New Roman" w:cs="Times New Roman"/>
          <w:b/>
          <w:sz w:val="24"/>
          <w:szCs w:val="24"/>
        </w:rPr>
        <w:t>Тема 5. "Пищеварение" - 7</w:t>
      </w:r>
      <w:r w:rsidR="00A2379F" w:rsidRPr="008429BC">
        <w:rPr>
          <w:rFonts w:ascii="Times New Roman" w:eastAsia="MS Mincho" w:hAnsi="Times New Roman" w:cs="Times New Roman"/>
          <w:b/>
          <w:sz w:val="24"/>
          <w:szCs w:val="24"/>
        </w:rPr>
        <w:t xml:space="preserve"> часов.</w:t>
      </w:r>
    </w:p>
    <w:p w:rsidR="00A2379F" w:rsidRPr="008429BC" w:rsidRDefault="00A2379F" w:rsidP="00A2379F">
      <w:pPr>
        <w:pStyle w:val="a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429BC">
        <w:rPr>
          <w:rFonts w:ascii="Times New Roman" w:eastAsia="MS Mincho" w:hAnsi="Times New Roman" w:cs="Times New Roman"/>
          <w:sz w:val="24"/>
          <w:szCs w:val="24"/>
        </w:rPr>
        <w:t>Значение пищи и ее состав. Органы пищеварения. Пищеварение в ротовой полости и желудке, изменение питательных веществ в кишечнике. Регуляция пищеварения. Заболевания органов пищеварения.</w:t>
      </w:r>
    </w:p>
    <w:p w:rsidR="00A2379F" w:rsidRPr="008429BC" w:rsidRDefault="00A2379F" w:rsidP="00A2379F">
      <w:pPr>
        <w:pStyle w:val="a8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A2379F" w:rsidRPr="008429BC" w:rsidRDefault="00A2379F" w:rsidP="00A2379F">
      <w:pPr>
        <w:pStyle w:val="a8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8429BC">
        <w:rPr>
          <w:rFonts w:ascii="Times New Roman" w:eastAsia="MS Mincho" w:hAnsi="Times New Roman" w:cs="Times New Roman"/>
          <w:b/>
          <w:sz w:val="24"/>
          <w:szCs w:val="24"/>
        </w:rPr>
        <w:t xml:space="preserve">Тема </w:t>
      </w:r>
      <w:r w:rsidR="004139BC" w:rsidRPr="008429BC">
        <w:rPr>
          <w:rFonts w:ascii="Times New Roman" w:eastAsia="MS Mincho" w:hAnsi="Times New Roman" w:cs="Times New Roman"/>
          <w:b/>
          <w:sz w:val="24"/>
          <w:szCs w:val="24"/>
        </w:rPr>
        <w:t>6. «Обмен веществ и энергии» - 3</w:t>
      </w:r>
      <w:r w:rsidRPr="008429BC">
        <w:rPr>
          <w:rFonts w:ascii="Times New Roman" w:eastAsia="MS Mincho" w:hAnsi="Times New Roman" w:cs="Times New Roman"/>
          <w:b/>
          <w:sz w:val="24"/>
          <w:szCs w:val="24"/>
        </w:rPr>
        <w:t xml:space="preserve"> часа.</w:t>
      </w:r>
    </w:p>
    <w:p w:rsidR="00A2379F" w:rsidRPr="008429BC" w:rsidRDefault="00A2379F" w:rsidP="00A2379F">
      <w:pPr>
        <w:pStyle w:val="a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429BC">
        <w:rPr>
          <w:rFonts w:ascii="Times New Roman" w:eastAsia="MS Mincho" w:hAnsi="Times New Roman" w:cs="Times New Roman"/>
          <w:bCs/>
          <w:sz w:val="24"/>
          <w:szCs w:val="24"/>
        </w:rPr>
        <w:t xml:space="preserve">Обменные </w:t>
      </w:r>
      <w:r w:rsidRPr="008429BC">
        <w:rPr>
          <w:rFonts w:ascii="Times New Roman" w:eastAsia="MS Mincho" w:hAnsi="Times New Roman" w:cs="Times New Roman"/>
          <w:sz w:val="24"/>
          <w:szCs w:val="24"/>
        </w:rPr>
        <w:t xml:space="preserve"> процессы в организме. Нормы питания. Витамины.</w:t>
      </w:r>
    </w:p>
    <w:p w:rsidR="00A2379F" w:rsidRPr="008429BC" w:rsidRDefault="00A2379F" w:rsidP="00A2379F">
      <w:pPr>
        <w:pStyle w:val="a8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A2379F" w:rsidRPr="008429BC" w:rsidRDefault="00A2379F" w:rsidP="00A2379F">
      <w:pPr>
        <w:pStyle w:val="a8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8429BC">
        <w:rPr>
          <w:rFonts w:ascii="Times New Roman" w:eastAsia="MS Mincho" w:hAnsi="Times New Roman" w:cs="Times New Roman"/>
          <w:b/>
          <w:sz w:val="24"/>
          <w:szCs w:val="24"/>
        </w:rPr>
        <w:t>Тема 7. «Выделение». - 2 часа.</w:t>
      </w:r>
    </w:p>
    <w:p w:rsidR="00A2379F" w:rsidRPr="008429BC" w:rsidRDefault="00A2379F" w:rsidP="00A2379F">
      <w:pPr>
        <w:pStyle w:val="a8"/>
        <w:jc w:val="both"/>
        <w:rPr>
          <w:rFonts w:ascii="Times New Roman" w:eastAsia="MS Mincho" w:hAnsi="Times New Roman" w:cs="Times New Roman"/>
          <w:bCs/>
          <w:sz w:val="24"/>
          <w:szCs w:val="24"/>
        </w:rPr>
      </w:pPr>
      <w:r w:rsidRPr="008429BC">
        <w:rPr>
          <w:rFonts w:ascii="Times New Roman" w:eastAsia="MS Mincho" w:hAnsi="Times New Roman" w:cs="Times New Roman"/>
          <w:bCs/>
          <w:sz w:val="24"/>
          <w:szCs w:val="24"/>
        </w:rPr>
        <w:t>Строение и функции почек. Предупреждение их заболеваний.</w:t>
      </w:r>
    </w:p>
    <w:p w:rsidR="00A2379F" w:rsidRPr="008429BC" w:rsidRDefault="00A2379F" w:rsidP="00A2379F">
      <w:pPr>
        <w:pStyle w:val="a8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A2379F" w:rsidRPr="008429BC" w:rsidRDefault="00A2379F" w:rsidP="00A2379F">
      <w:pPr>
        <w:pStyle w:val="a8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8429BC">
        <w:rPr>
          <w:rFonts w:ascii="Times New Roman" w:eastAsia="MS Mincho" w:hAnsi="Times New Roman" w:cs="Times New Roman"/>
          <w:b/>
          <w:sz w:val="24"/>
          <w:szCs w:val="24"/>
        </w:rPr>
        <w:t xml:space="preserve"> Тема 8. «Кожа». – 3 часа</w:t>
      </w:r>
    </w:p>
    <w:p w:rsidR="00A2379F" w:rsidRPr="008429BC" w:rsidRDefault="00A2379F" w:rsidP="00A2379F">
      <w:pPr>
        <w:pStyle w:val="a8"/>
        <w:jc w:val="both"/>
        <w:rPr>
          <w:rFonts w:ascii="Times New Roman" w:eastAsia="MS Mincho" w:hAnsi="Times New Roman" w:cs="Times New Roman"/>
          <w:bCs/>
          <w:sz w:val="24"/>
          <w:szCs w:val="24"/>
        </w:rPr>
      </w:pPr>
      <w:r w:rsidRPr="008429BC">
        <w:rPr>
          <w:rFonts w:ascii="Times New Roman" w:eastAsia="MS Mincho" w:hAnsi="Times New Roman" w:cs="Times New Roman"/>
          <w:bCs/>
          <w:sz w:val="24"/>
          <w:szCs w:val="24"/>
        </w:rPr>
        <w:t>Значение кожи и ее строение. Нарушения кожных покровов и повреждения кожи. Роль кожи в терморегуляции. Закаливание.</w:t>
      </w:r>
    </w:p>
    <w:p w:rsidR="00A2379F" w:rsidRPr="008429BC" w:rsidRDefault="00A2379F" w:rsidP="00A2379F">
      <w:pPr>
        <w:pStyle w:val="a8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A2379F" w:rsidRPr="008429BC" w:rsidRDefault="00A2379F" w:rsidP="00A2379F">
      <w:pPr>
        <w:pStyle w:val="a8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8429BC">
        <w:rPr>
          <w:rFonts w:ascii="Times New Roman" w:eastAsia="MS Mincho" w:hAnsi="Times New Roman" w:cs="Times New Roman"/>
          <w:b/>
          <w:sz w:val="24"/>
          <w:szCs w:val="24"/>
        </w:rPr>
        <w:t>Т</w:t>
      </w:r>
      <w:r w:rsidR="00350476" w:rsidRPr="008429BC">
        <w:rPr>
          <w:rFonts w:ascii="Times New Roman" w:eastAsia="MS Mincho" w:hAnsi="Times New Roman" w:cs="Times New Roman"/>
          <w:b/>
          <w:sz w:val="24"/>
          <w:szCs w:val="24"/>
        </w:rPr>
        <w:t>ема 9. "Эндокринная система" - 2 часа</w:t>
      </w:r>
    </w:p>
    <w:p w:rsidR="00A2379F" w:rsidRPr="008429BC" w:rsidRDefault="00A2379F" w:rsidP="00A2379F">
      <w:pPr>
        <w:pStyle w:val="a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429BC">
        <w:rPr>
          <w:rFonts w:ascii="Times New Roman" w:eastAsia="MS Mincho" w:hAnsi="Times New Roman" w:cs="Times New Roman"/>
          <w:sz w:val="24"/>
          <w:szCs w:val="24"/>
        </w:rPr>
        <w:lastRenderedPageBreak/>
        <w:t>Железы внешней, внутренней и смешанной секреции. Роль гормонов в обмене веществ, росте и развитии организма.</w:t>
      </w:r>
    </w:p>
    <w:p w:rsidR="00A2379F" w:rsidRPr="008429BC" w:rsidRDefault="00A2379F" w:rsidP="00A2379F">
      <w:pPr>
        <w:pStyle w:val="a8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A2379F" w:rsidRPr="008429BC" w:rsidRDefault="004139BC" w:rsidP="00A2379F">
      <w:pPr>
        <w:pStyle w:val="a8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8429BC">
        <w:rPr>
          <w:rFonts w:ascii="Times New Roman" w:eastAsia="MS Mincho" w:hAnsi="Times New Roman" w:cs="Times New Roman"/>
          <w:b/>
          <w:sz w:val="24"/>
          <w:szCs w:val="24"/>
        </w:rPr>
        <w:t>Тема 10. «Нервная система». - 6 часов</w:t>
      </w:r>
      <w:r w:rsidR="00A2379F" w:rsidRPr="008429BC">
        <w:rPr>
          <w:rFonts w:ascii="Times New Roman" w:eastAsia="MS Mincho" w:hAnsi="Times New Roman" w:cs="Times New Roman"/>
          <w:b/>
          <w:sz w:val="24"/>
          <w:szCs w:val="24"/>
        </w:rPr>
        <w:t>.</w:t>
      </w:r>
    </w:p>
    <w:p w:rsidR="00A2379F" w:rsidRPr="008429BC" w:rsidRDefault="00A2379F" w:rsidP="00A2379F">
      <w:pPr>
        <w:pStyle w:val="a8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8429BC">
        <w:rPr>
          <w:rFonts w:ascii="Times New Roman" w:eastAsia="MS Mincho" w:hAnsi="Times New Roman" w:cs="Times New Roman"/>
          <w:sz w:val="24"/>
          <w:szCs w:val="24"/>
        </w:rPr>
        <w:t>Значение, строение и функционирование нервной системы. Вегетативная нервная система. Спинной мозг. Головной мозг.</w:t>
      </w:r>
    </w:p>
    <w:p w:rsidR="00A2379F" w:rsidRPr="008429BC" w:rsidRDefault="00A2379F" w:rsidP="00A2379F">
      <w:pPr>
        <w:pStyle w:val="a8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8429BC">
        <w:rPr>
          <w:rFonts w:ascii="Times New Roman" w:eastAsia="MS Mincho" w:hAnsi="Times New Roman" w:cs="Times New Roman"/>
          <w:b/>
          <w:sz w:val="24"/>
          <w:szCs w:val="24"/>
        </w:rPr>
        <w:t>Тема 11. «О</w:t>
      </w:r>
      <w:r w:rsidR="004139BC" w:rsidRPr="008429BC">
        <w:rPr>
          <w:rFonts w:ascii="Times New Roman" w:eastAsia="MS Mincho" w:hAnsi="Times New Roman" w:cs="Times New Roman"/>
          <w:b/>
          <w:sz w:val="24"/>
          <w:szCs w:val="24"/>
        </w:rPr>
        <w:t>рганы чувств.  Анализаторы». – 5</w:t>
      </w:r>
      <w:r w:rsidRPr="008429BC">
        <w:rPr>
          <w:rFonts w:ascii="Times New Roman" w:eastAsia="MS Mincho" w:hAnsi="Times New Roman" w:cs="Times New Roman"/>
          <w:b/>
          <w:sz w:val="24"/>
          <w:szCs w:val="24"/>
        </w:rPr>
        <w:t xml:space="preserve"> часов</w:t>
      </w:r>
    </w:p>
    <w:p w:rsidR="00A2379F" w:rsidRPr="008429BC" w:rsidRDefault="00A2379F" w:rsidP="00A2379F">
      <w:pPr>
        <w:pStyle w:val="a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429BC">
        <w:rPr>
          <w:rFonts w:ascii="Times New Roman" w:eastAsia="MS Mincho" w:hAnsi="Times New Roman" w:cs="Times New Roman"/>
          <w:sz w:val="24"/>
          <w:szCs w:val="24"/>
        </w:rPr>
        <w:t>Как действуют органы чувств и анализаторы. Орган зрения и зрительный анализатор. Заболевания и повреждения глаз. Органы слуха и равновесия. Их анализаторы. Органы осязания, обоняния и вкуса.</w:t>
      </w:r>
    </w:p>
    <w:p w:rsidR="00A2379F" w:rsidRPr="008429BC" w:rsidRDefault="00A2379F" w:rsidP="00A2379F">
      <w:pPr>
        <w:pStyle w:val="a8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8429BC">
        <w:rPr>
          <w:rFonts w:ascii="Times New Roman" w:eastAsia="MS Mincho" w:hAnsi="Times New Roman" w:cs="Times New Roman"/>
          <w:b/>
          <w:sz w:val="24"/>
          <w:szCs w:val="24"/>
        </w:rPr>
        <w:t xml:space="preserve">Тема 12. "Поведение и психика" - </w:t>
      </w:r>
      <w:r w:rsidR="00350476" w:rsidRPr="008429BC">
        <w:rPr>
          <w:rFonts w:ascii="Times New Roman" w:eastAsia="MS Mincho" w:hAnsi="Times New Roman" w:cs="Times New Roman"/>
          <w:b/>
          <w:sz w:val="24"/>
          <w:szCs w:val="24"/>
        </w:rPr>
        <w:t>6</w:t>
      </w:r>
      <w:r w:rsidRPr="008429BC">
        <w:rPr>
          <w:rFonts w:ascii="Times New Roman" w:eastAsia="MS Mincho" w:hAnsi="Times New Roman" w:cs="Times New Roman"/>
          <w:b/>
          <w:sz w:val="24"/>
          <w:szCs w:val="24"/>
        </w:rPr>
        <w:t xml:space="preserve"> часов</w:t>
      </w:r>
    </w:p>
    <w:p w:rsidR="00A2379F" w:rsidRPr="008429BC" w:rsidRDefault="00A2379F" w:rsidP="00A2379F">
      <w:pPr>
        <w:pStyle w:val="a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429BC">
        <w:rPr>
          <w:rFonts w:ascii="Times New Roman" w:eastAsia="MS Mincho" w:hAnsi="Times New Roman" w:cs="Times New Roman"/>
          <w:sz w:val="24"/>
          <w:szCs w:val="24"/>
        </w:rPr>
        <w:t>Врожденные и приобретенные формы поведения. Закономерности работы головного мозга. Биологические ритмы. Сон и его значение. Особенности высшей нервной деятельности человека. Работоспособность.</w:t>
      </w:r>
    </w:p>
    <w:p w:rsidR="00A2379F" w:rsidRPr="008429BC" w:rsidRDefault="00A2379F" w:rsidP="00A2379F">
      <w:pPr>
        <w:pStyle w:val="a8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8429BC">
        <w:rPr>
          <w:rFonts w:ascii="Times New Roman" w:eastAsia="MS Mincho" w:hAnsi="Times New Roman" w:cs="Times New Roman"/>
          <w:b/>
          <w:sz w:val="24"/>
          <w:szCs w:val="24"/>
        </w:rPr>
        <w:t>Тема 13. "Индивид</w:t>
      </w:r>
      <w:r w:rsidR="00350476" w:rsidRPr="008429BC">
        <w:rPr>
          <w:rFonts w:ascii="Times New Roman" w:eastAsia="MS Mincho" w:hAnsi="Times New Roman" w:cs="Times New Roman"/>
          <w:b/>
          <w:sz w:val="24"/>
          <w:szCs w:val="24"/>
        </w:rPr>
        <w:t>уальное развитие организма" - 5</w:t>
      </w:r>
      <w:r w:rsidRPr="008429BC">
        <w:rPr>
          <w:rFonts w:ascii="Times New Roman" w:eastAsia="MS Mincho" w:hAnsi="Times New Roman" w:cs="Times New Roman"/>
          <w:b/>
          <w:sz w:val="24"/>
          <w:szCs w:val="24"/>
        </w:rPr>
        <w:t xml:space="preserve"> часов</w:t>
      </w:r>
    </w:p>
    <w:p w:rsidR="00A2379F" w:rsidRPr="008429BC" w:rsidRDefault="00A2379F" w:rsidP="00A2379F">
      <w:pPr>
        <w:pStyle w:val="a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429BC">
        <w:rPr>
          <w:rFonts w:ascii="Times New Roman" w:eastAsia="MS Mincho" w:hAnsi="Times New Roman" w:cs="Times New Roman"/>
          <w:sz w:val="24"/>
          <w:szCs w:val="24"/>
        </w:rPr>
        <w:t>Половая система человека. Наследственные и врожденные заболевания. Болезни, передающиеся половым путем. Внутриутробное развитие организма. Развитие после рождения. О вреде наркогенных веществ. Психические особенности личности.</w:t>
      </w:r>
    </w:p>
    <w:p w:rsidR="00A2379F" w:rsidRPr="008429BC" w:rsidRDefault="00A2379F" w:rsidP="00A2379F">
      <w:pPr>
        <w:rPr>
          <w:rFonts w:ascii="Times New Roman" w:hAnsi="Times New Roman" w:cs="Times New Roman"/>
          <w:sz w:val="24"/>
          <w:szCs w:val="24"/>
        </w:rPr>
      </w:pPr>
    </w:p>
    <w:p w:rsidR="005E1D3C" w:rsidRPr="008429BC" w:rsidRDefault="005E1D3C" w:rsidP="00B27E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E1D3C" w:rsidRPr="008429BC" w:rsidRDefault="005E1D3C" w:rsidP="00B27E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E1D3C" w:rsidRPr="008429BC" w:rsidRDefault="005E1D3C" w:rsidP="00B27EC9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2379F" w:rsidRPr="008429BC" w:rsidRDefault="00A2379F" w:rsidP="00B27EC9">
      <w:pPr>
        <w:tabs>
          <w:tab w:val="left" w:pos="4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379F" w:rsidRPr="008429BC" w:rsidRDefault="00A2379F" w:rsidP="00A2379F">
      <w:pPr>
        <w:tabs>
          <w:tab w:val="left" w:pos="4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379F" w:rsidRPr="008429BC" w:rsidRDefault="00A2379F" w:rsidP="00A2379F">
      <w:pPr>
        <w:tabs>
          <w:tab w:val="left" w:pos="4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07D8" w:rsidRPr="008429BC" w:rsidRDefault="008107D8">
      <w:pPr>
        <w:rPr>
          <w:rFonts w:ascii="Times New Roman" w:hAnsi="Times New Roman" w:cs="Times New Roman"/>
          <w:sz w:val="24"/>
          <w:szCs w:val="24"/>
        </w:rPr>
      </w:pPr>
    </w:p>
    <w:p w:rsidR="008107D8" w:rsidRPr="008429BC" w:rsidRDefault="008107D8" w:rsidP="008107D8">
      <w:pPr>
        <w:tabs>
          <w:tab w:val="left" w:pos="4170"/>
        </w:tabs>
        <w:rPr>
          <w:rFonts w:ascii="Times New Roman" w:hAnsi="Times New Roman" w:cs="Times New Roman"/>
          <w:sz w:val="24"/>
          <w:szCs w:val="24"/>
        </w:rPr>
      </w:pPr>
      <w:r w:rsidRPr="008429BC">
        <w:rPr>
          <w:rFonts w:ascii="Times New Roman" w:hAnsi="Times New Roman" w:cs="Times New Roman"/>
          <w:sz w:val="24"/>
          <w:szCs w:val="24"/>
        </w:rPr>
        <w:tab/>
      </w:r>
    </w:p>
    <w:p w:rsidR="008107D8" w:rsidRPr="008429BC" w:rsidRDefault="008107D8" w:rsidP="008107D8">
      <w:pPr>
        <w:tabs>
          <w:tab w:val="left" w:pos="4170"/>
        </w:tabs>
        <w:rPr>
          <w:rFonts w:ascii="Times New Roman" w:hAnsi="Times New Roman" w:cs="Times New Roman"/>
          <w:sz w:val="24"/>
          <w:szCs w:val="24"/>
        </w:rPr>
      </w:pPr>
    </w:p>
    <w:p w:rsidR="008107D8" w:rsidRPr="008429BC" w:rsidRDefault="008107D8" w:rsidP="008107D8">
      <w:pPr>
        <w:tabs>
          <w:tab w:val="left" w:pos="4170"/>
        </w:tabs>
        <w:rPr>
          <w:rFonts w:ascii="Times New Roman" w:hAnsi="Times New Roman" w:cs="Times New Roman"/>
          <w:sz w:val="24"/>
          <w:szCs w:val="24"/>
        </w:rPr>
        <w:sectPr w:rsidR="008107D8" w:rsidRPr="008429BC" w:rsidSect="00E31108">
          <w:footerReference w:type="default" r:id="rId8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</w:p>
    <w:tbl>
      <w:tblPr>
        <w:tblpPr w:leftFromText="180" w:rightFromText="180" w:horzAnchor="margin" w:tblpXSpec="center" w:tblpY="-315"/>
        <w:tblW w:w="7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706"/>
        <w:gridCol w:w="991"/>
      </w:tblGrid>
      <w:tr w:rsidR="006A47BD" w:rsidRPr="008429BC" w:rsidTr="008429BC">
        <w:trPr>
          <w:trHeight w:val="623"/>
        </w:trPr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  <w:p w:rsidR="006A47BD" w:rsidRPr="008429BC" w:rsidRDefault="006A47BD" w:rsidP="00B27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570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47BD" w:rsidRPr="008429BC" w:rsidRDefault="006A47BD" w:rsidP="00B27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47BD" w:rsidRPr="008429BC" w:rsidRDefault="006A47BD" w:rsidP="00D1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A47BD" w:rsidRPr="008429BC" w:rsidRDefault="006A47BD" w:rsidP="00B27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</w:t>
            </w:r>
            <w:r w:rsidR="008429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 часов</w:t>
            </w:r>
          </w:p>
        </w:tc>
      </w:tr>
      <w:tr w:rsidR="006A47BD" w:rsidRPr="008429BC" w:rsidTr="008429BC">
        <w:trPr>
          <w:trHeight w:val="276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47BD" w:rsidRPr="008429BC" w:rsidTr="008429BC">
        <w:trPr>
          <w:trHeight w:val="497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06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Введение. Биологическая и социальная природа человека.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60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6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Науки, изучающие организм человека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324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тела. Место человека в живой природе.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176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Клетка: строение, химический состав и жизнедеятельность.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535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06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Ткани.</w:t>
            </w:r>
            <w:r w:rsidRPr="008429BC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Л. р. Клетки и ткани человека под микроскопом. </w:t>
            </w:r>
            <w:r w:rsidRPr="008429B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ИТБ.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587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06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органов в организме. Уровни организации организма. Нервная и гуморальная регуляция.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444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06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теме «Организм человека. Общий обзор»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552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Скелет. Строение, состав и соединение  костей.</w:t>
            </w:r>
          </w:p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Л. р. Строение костной ткани.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150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Скелет головы и туловища.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256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Скелет конечностей.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434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помощь при травмах, растяжении связок, вывихах суставов, переломах костей.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269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Мышцы.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118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мышц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305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Нарушение осанки и плоскостопие.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268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06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опорно-двигательной системы.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285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706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«Опорно -двигательная система».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535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Внутренняя среда организма. Кровь.  </w:t>
            </w:r>
            <w:r w:rsidRPr="008429BC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Л. Р. </w:t>
            </w:r>
            <w:r w:rsidRPr="008429B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Состав крови человека.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274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Иммунитет. 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306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706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Тканевая совместимость и переливание крови.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156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и ра</w:t>
            </w:r>
            <w:r w:rsidRPr="008429BC">
              <w:rPr>
                <w:rStyle w:val="ad"/>
                <w:rFonts w:ascii="Times New Roman" w:eastAsia="Times New Roman" w:hAnsi="Times New Roman" w:cs="Times New Roman"/>
                <w:sz w:val="24"/>
                <w:szCs w:val="24"/>
              </w:rPr>
              <w:t>бота сер</w:t>
            </w: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дца.  Круги кровообращения.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260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лимфы.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264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крови по сосудам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pStyle w:val="aa"/>
              <w:spacing w:before="0" w:after="0"/>
            </w:pPr>
            <w:r w:rsidRPr="008429BC">
              <w:t>1</w:t>
            </w:r>
          </w:p>
        </w:tc>
      </w:tr>
      <w:tr w:rsidR="00CE01D9" w:rsidRPr="008429BC" w:rsidTr="008429BC">
        <w:trPr>
          <w:trHeight w:val="264"/>
        </w:trPr>
        <w:tc>
          <w:tcPr>
            <w:tcW w:w="851" w:type="dxa"/>
            <w:shd w:val="clear" w:color="auto" w:fill="auto"/>
          </w:tcPr>
          <w:p w:rsidR="00CE01D9" w:rsidRPr="008429BC" w:rsidRDefault="00CE01D9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706" w:type="dxa"/>
            <w:shd w:val="clear" w:color="auto" w:fill="auto"/>
          </w:tcPr>
          <w:p w:rsidR="00CE01D9" w:rsidRPr="008429BC" w:rsidRDefault="00CE01D9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Регуляция работы сердца и сосудов.</w:t>
            </w:r>
          </w:p>
        </w:tc>
        <w:tc>
          <w:tcPr>
            <w:tcW w:w="991" w:type="dxa"/>
            <w:shd w:val="clear" w:color="auto" w:fill="auto"/>
          </w:tcPr>
          <w:p w:rsidR="00CE01D9" w:rsidRPr="008429BC" w:rsidRDefault="00CE01D9" w:rsidP="00B27EC9">
            <w:pPr>
              <w:pStyle w:val="aa"/>
              <w:spacing w:before="0" w:after="0"/>
            </w:pPr>
            <w:r w:rsidRPr="008429BC">
              <w:t>1</w:t>
            </w:r>
          </w:p>
        </w:tc>
      </w:tr>
      <w:tr w:rsidR="006A47BD" w:rsidRPr="008429BC" w:rsidTr="008429BC">
        <w:trPr>
          <w:trHeight w:val="226"/>
        </w:trPr>
        <w:tc>
          <w:tcPr>
            <w:tcW w:w="851" w:type="dxa"/>
            <w:shd w:val="clear" w:color="auto" w:fill="auto"/>
          </w:tcPr>
          <w:p w:rsidR="006A47BD" w:rsidRPr="008429BC" w:rsidRDefault="00CE01D9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CE01D9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заболеваний сердца и сосудов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1D9" w:rsidRPr="008429BC" w:rsidTr="008429BC">
        <w:trPr>
          <w:trHeight w:val="226"/>
        </w:trPr>
        <w:tc>
          <w:tcPr>
            <w:tcW w:w="851" w:type="dxa"/>
            <w:shd w:val="clear" w:color="auto" w:fill="auto"/>
          </w:tcPr>
          <w:p w:rsidR="00CE01D9" w:rsidRPr="008429BC" w:rsidRDefault="00CE01D9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706" w:type="dxa"/>
            <w:shd w:val="clear" w:color="auto" w:fill="auto"/>
          </w:tcPr>
          <w:p w:rsidR="00CE01D9" w:rsidRPr="008429BC" w:rsidRDefault="00CE01D9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помощь при кровотечениях</w:t>
            </w:r>
          </w:p>
        </w:tc>
        <w:tc>
          <w:tcPr>
            <w:tcW w:w="991" w:type="dxa"/>
            <w:shd w:val="clear" w:color="auto" w:fill="auto"/>
          </w:tcPr>
          <w:p w:rsidR="00CE01D9" w:rsidRPr="008429BC" w:rsidRDefault="00CE01D9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47BD" w:rsidRPr="008429BC" w:rsidTr="008429BC">
        <w:trPr>
          <w:trHeight w:val="130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706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«Кровь. Кровообращение».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649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дыхания. Органы дыхания.</w:t>
            </w:r>
          </w:p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Л. Р. </w:t>
            </w:r>
            <w:r w:rsidRPr="008429B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Состав вдыхаемого и выдыхаемого воздуха.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727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лёгких, Газообмен в лёгких и тканях. Дыхательные движения.</w:t>
            </w:r>
          </w:p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Л. Р. </w:t>
            </w:r>
            <w:r w:rsidRPr="008429B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Дыхательные движения.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281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Регуляция дыхания.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526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Болезни органов дыхания и их предупреждение. Гигиена дыхания. Первая помощь при поражении органов дыхания.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139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706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«Дыхательная система».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468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пищи и её состав. Органы пищеварения.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262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Зубы. 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542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Пищеварение в ротовой полости и желудке.</w:t>
            </w:r>
          </w:p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Л. р. Действие ферментов слюны на крахмал.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192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Пищеварение в кишечнике.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239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Регуляция пищеварения.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284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органов пищеварения.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403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706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«Пищева</w:t>
            </w:r>
            <w:r w:rsidRPr="008429BC">
              <w:rPr>
                <w:rStyle w:val="ad"/>
                <w:rFonts w:ascii="Times New Roman" w:eastAsia="Times New Roman" w:hAnsi="Times New Roman" w:cs="Times New Roman"/>
                <w:sz w:val="24"/>
                <w:szCs w:val="24"/>
              </w:rPr>
              <w:t>ри</w:t>
            </w: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тельная система».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224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Обменные процессы в организме.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271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 питания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260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706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Витамины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279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 и функции почек.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424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заболеваний почек. Питьевой режим.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218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кожи и её строение.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D13CD8">
            <w:pPr>
              <w:pStyle w:val="aa"/>
              <w:spacing w:before="0" w:after="0"/>
            </w:pPr>
            <w:r w:rsidRPr="008429BC">
              <w:t>1</w:t>
            </w:r>
          </w:p>
        </w:tc>
      </w:tr>
      <w:tr w:rsidR="006A47BD" w:rsidRPr="008429BC" w:rsidTr="008429BC">
        <w:trPr>
          <w:trHeight w:val="405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Нарушения кожных покровов и повреждения кожи.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653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706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кожи в терморегуляции. Закаливание. Оказание первой помощи при тепловом и солнечном ударах.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pStyle w:val="aa"/>
              <w:spacing w:before="0" w:after="0"/>
            </w:pPr>
            <w:r w:rsidRPr="008429BC">
              <w:t>1</w:t>
            </w:r>
          </w:p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47BD" w:rsidRPr="008429BC" w:rsidTr="008429BC">
        <w:trPr>
          <w:trHeight w:val="367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706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Железы внешней внутренней и смешанной секреции.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330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706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гормонов в обмене веществ, росте и развитии организма.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290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Значение, строение и функционирование нервной системы. 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444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Автономный (вегетативный) отдел нервной системы.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6A47BD" w:rsidRPr="008429BC" w:rsidTr="008429BC">
        <w:trPr>
          <w:trHeight w:val="310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Нейрогормональная регуляция.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287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Спиной мозг.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262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706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Головной мозг: строение и функции.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D13CD8">
            <w:pPr>
              <w:pStyle w:val="aa"/>
              <w:spacing w:before="0" w:after="0"/>
            </w:pPr>
            <w:r w:rsidRPr="008429BC">
              <w:t>1</w:t>
            </w:r>
          </w:p>
        </w:tc>
      </w:tr>
      <w:tr w:rsidR="006A47BD" w:rsidRPr="008429BC" w:rsidTr="008429BC">
        <w:trPr>
          <w:trHeight w:val="281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706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«Нервная система».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542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Как действуют органы чувств и анализаторы. Орган зрения и зрительный анализатор.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150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и повреждения глаз.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70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слуха и равновесия. Их анализаторы.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100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Органы обоняния, осязания и вкуса. 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132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706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теме «Анализаторы»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462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Врожденные и приобретенные формы  поведения.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D13CD8" w:rsidP="00B27EC9">
            <w:pPr>
              <w:pStyle w:val="aa"/>
              <w:spacing w:before="0" w:after="0"/>
            </w:pPr>
            <w:r w:rsidRPr="008429BC">
              <w:t>1</w:t>
            </w:r>
          </w:p>
        </w:tc>
      </w:tr>
      <w:tr w:rsidR="00CE01D9" w:rsidRPr="008429BC" w:rsidTr="008429BC">
        <w:trPr>
          <w:trHeight w:val="270"/>
        </w:trPr>
        <w:tc>
          <w:tcPr>
            <w:tcW w:w="851" w:type="dxa"/>
            <w:shd w:val="clear" w:color="auto" w:fill="auto"/>
          </w:tcPr>
          <w:p w:rsidR="00CE01D9" w:rsidRPr="008429BC" w:rsidRDefault="00CE01D9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706" w:type="dxa"/>
            <w:shd w:val="clear" w:color="auto" w:fill="auto"/>
          </w:tcPr>
          <w:p w:rsidR="00CE01D9" w:rsidRPr="008429BC" w:rsidRDefault="00CE01D9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Закономерности работы головного мозга.</w:t>
            </w:r>
          </w:p>
        </w:tc>
        <w:tc>
          <w:tcPr>
            <w:tcW w:w="991" w:type="dxa"/>
            <w:shd w:val="clear" w:color="auto" w:fill="auto"/>
          </w:tcPr>
          <w:p w:rsidR="00CE01D9" w:rsidRPr="008429BC" w:rsidRDefault="00CE01D9" w:rsidP="00B27EC9">
            <w:pPr>
              <w:pStyle w:val="aa"/>
              <w:spacing w:before="0" w:after="0"/>
            </w:pPr>
            <w:r w:rsidRPr="008429BC">
              <w:t>1</w:t>
            </w:r>
          </w:p>
        </w:tc>
      </w:tr>
      <w:tr w:rsidR="006A47BD" w:rsidRPr="008429BC" w:rsidTr="008429BC">
        <w:trPr>
          <w:trHeight w:val="165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Биологические ритмы. Сон и его значение.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542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высшей нервной деятельности человека.  Познавательные процессы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281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706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Воля, эмоции, внимание.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139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706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Работоспособность. Режим дня.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275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Наследственные и врождённые заболевания. Болезни, передающиеся половым путём. СПИД.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3CD8" w:rsidRPr="008429BC" w:rsidTr="008429BC">
        <w:trPr>
          <w:trHeight w:val="275"/>
        </w:trPr>
        <w:tc>
          <w:tcPr>
            <w:tcW w:w="851" w:type="dxa"/>
            <w:shd w:val="clear" w:color="auto" w:fill="auto"/>
          </w:tcPr>
          <w:p w:rsidR="00D13CD8" w:rsidRPr="008429BC" w:rsidRDefault="00D13CD8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706" w:type="dxa"/>
            <w:shd w:val="clear" w:color="auto" w:fill="auto"/>
          </w:tcPr>
          <w:p w:rsidR="00D13CD8" w:rsidRPr="008429BC" w:rsidRDefault="00D13CD8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Половая система человека.</w:t>
            </w:r>
          </w:p>
        </w:tc>
        <w:tc>
          <w:tcPr>
            <w:tcW w:w="991" w:type="dxa"/>
            <w:shd w:val="clear" w:color="auto" w:fill="auto"/>
          </w:tcPr>
          <w:p w:rsidR="00D13CD8" w:rsidRPr="008429BC" w:rsidRDefault="00D13CD8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373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Внутриутробное развитие организма.</w:t>
            </w:r>
          </w:p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после рождения.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464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наркогенных веществ на развитие и здоровье.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47BD" w:rsidRPr="008429BC" w:rsidTr="008429BC">
        <w:trPr>
          <w:trHeight w:val="145"/>
        </w:trPr>
        <w:tc>
          <w:tcPr>
            <w:tcW w:w="85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706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Психологические особенности личности.</w:t>
            </w:r>
          </w:p>
        </w:tc>
        <w:tc>
          <w:tcPr>
            <w:tcW w:w="991" w:type="dxa"/>
            <w:shd w:val="clear" w:color="auto" w:fill="auto"/>
          </w:tcPr>
          <w:p w:rsidR="006A47BD" w:rsidRPr="008429BC" w:rsidRDefault="006A47BD" w:rsidP="00B2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9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107D8" w:rsidRPr="008429BC" w:rsidRDefault="008107D8" w:rsidP="003B5C4D">
      <w:pPr>
        <w:tabs>
          <w:tab w:val="left" w:pos="4170"/>
        </w:tabs>
        <w:rPr>
          <w:rFonts w:ascii="Times New Roman" w:hAnsi="Times New Roman" w:cs="Times New Roman"/>
          <w:sz w:val="24"/>
          <w:szCs w:val="24"/>
        </w:rPr>
      </w:pPr>
    </w:p>
    <w:sectPr w:rsidR="008107D8" w:rsidRPr="008429BC" w:rsidSect="006A47BD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19B2" w:rsidRDefault="006D19B2" w:rsidP="00691DAF">
      <w:pPr>
        <w:spacing w:after="0" w:line="240" w:lineRule="auto"/>
      </w:pPr>
      <w:r>
        <w:separator/>
      </w:r>
    </w:p>
  </w:endnote>
  <w:endnote w:type="continuationSeparator" w:id="0">
    <w:p w:rsidR="006D19B2" w:rsidRDefault="006D19B2" w:rsidP="00691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ewtonCSanPin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3131844"/>
      <w:docPartObj>
        <w:docPartGallery w:val="Page Numbers (Bottom of Page)"/>
        <w:docPartUnique/>
      </w:docPartObj>
    </w:sdtPr>
    <w:sdtEndPr/>
    <w:sdtContent>
      <w:p w:rsidR="00691DAF" w:rsidRDefault="00FA0678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29BC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91DAF" w:rsidRDefault="00691DA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19B2" w:rsidRDefault="006D19B2" w:rsidP="00691DAF">
      <w:pPr>
        <w:spacing w:after="0" w:line="240" w:lineRule="auto"/>
      </w:pPr>
      <w:r>
        <w:separator/>
      </w:r>
    </w:p>
  </w:footnote>
  <w:footnote w:type="continuationSeparator" w:id="0">
    <w:p w:rsidR="006D19B2" w:rsidRDefault="006D19B2" w:rsidP="00691D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A3083B"/>
    <w:multiLevelType w:val="hybridMultilevel"/>
    <w:tmpl w:val="D24EA2E0"/>
    <w:lvl w:ilvl="0" w:tplc="0EE02254">
      <w:numFmt w:val="bullet"/>
      <w:lvlText w:val="–"/>
      <w:lvlJc w:val="left"/>
      <w:pPr>
        <w:ind w:left="382" w:hanging="18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36141BBC">
      <w:numFmt w:val="bullet"/>
      <w:lvlText w:val=""/>
      <w:lvlJc w:val="left"/>
      <w:pPr>
        <w:ind w:left="116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43D24CA4">
      <w:numFmt w:val="bullet"/>
      <w:lvlText w:val="•"/>
      <w:lvlJc w:val="left"/>
      <w:pPr>
        <w:ind w:left="2107" w:hanging="360"/>
      </w:pPr>
      <w:rPr>
        <w:rFonts w:hint="default"/>
        <w:lang w:val="ru-RU" w:eastAsia="ru-RU" w:bidi="ru-RU"/>
      </w:rPr>
    </w:lvl>
    <w:lvl w:ilvl="3" w:tplc="A7E22C3C">
      <w:numFmt w:val="bullet"/>
      <w:lvlText w:val="•"/>
      <w:lvlJc w:val="left"/>
      <w:pPr>
        <w:ind w:left="3054" w:hanging="360"/>
      </w:pPr>
      <w:rPr>
        <w:rFonts w:hint="default"/>
        <w:lang w:val="ru-RU" w:eastAsia="ru-RU" w:bidi="ru-RU"/>
      </w:rPr>
    </w:lvl>
    <w:lvl w:ilvl="4" w:tplc="5C128E72">
      <w:numFmt w:val="bullet"/>
      <w:lvlText w:val="•"/>
      <w:lvlJc w:val="left"/>
      <w:pPr>
        <w:ind w:left="4002" w:hanging="360"/>
      </w:pPr>
      <w:rPr>
        <w:rFonts w:hint="default"/>
        <w:lang w:val="ru-RU" w:eastAsia="ru-RU" w:bidi="ru-RU"/>
      </w:rPr>
    </w:lvl>
    <w:lvl w:ilvl="5" w:tplc="1DBC1148">
      <w:numFmt w:val="bullet"/>
      <w:lvlText w:val="•"/>
      <w:lvlJc w:val="left"/>
      <w:pPr>
        <w:ind w:left="4949" w:hanging="360"/>
      </w:pPr>
      <w:rPr>
        <w:rFonts w:hint="default"/>
        <w:lang w:val="ru-RU" w:eastAsia="ru-RU" w:bidi="ru-RU"/>
      </w:rPr>
    </w:lvl>
    <w:lvl w:ilvl="6" w:tplc="69C4E29A">
      <w:numFmt w:val="bullet"/>
      <w:lvlText w:val="•"/>
      <w:lvlJc w:val="left"/>
      <w:pPr>
        <w:ind w:left="5896" w:hanging="360"/>
      </w:pPr>
      <w:rPr>
        <w:rFonts w:hint="default"/>
        <w:lang w:val="ru-RU" w:eastAsia="ru-RU" w:bidi="ru-RU"/>
      </w:rPr>
    </w:lvl>
    <w:lvl w:ilvl="7" w:tplc="E084D16E">
      <w:numFmt w:val="bullet"/>
      <w:lvlText w:val="•"/>
      <w:lvlJc w:val="left"/>
      <w:pPr>
        <w:ind w:left="6844" w:hanging="360"/>
      </w:pPr>
      <w:rPr>
        <w:rFonts w:hint="default"/>
        <w:lang w:val="ru-RU" w:eastAsia="ru-RU" w:bidi="ru-RU"/>
      </w:rPr>
    </w:lvl>
    <w:lvl w:ilvl="8" w:tplc="E8BACD74">
      <w:numFmt w:val="bullet"/>
      <w:lvlText w:val="•"/>
      <w:lvlJc w:val="left"/>
      <w:pPr>
        <w:ind w:left="7791" w:hanging="360"/>
      </w:pPr>
      <w:rPr>
        <w:rFonts w:hint="default"/>
        <w:lang w:val="ru-RU" w:eastAsia="ru-RU" w:bidi="ru-RU"/>
      </w:rPr>
    </w:lvl>
  </w:abstractNum>
  <w:abstractNum w:abstractNumId="1" w15:restartNumberingAfterBreak="0">
    <w:nsid w:val="17333968"/>
    <w:multiLevelType w:val="multilevel"/>
    <w:tmpl w:val="9688452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" w15:restartNumberingAfterBreak="0">
    <w:nsid w:val="2B5A651C"/>
    <w:multiLevelType w:val="hybridMultilevel"/>
    <w:tmpl w:val="409AAFBA"/>
    <w:lvl w:ilvl="0" w:tplc="F9C22254">
      <w:start w:val="1"/>
      <w:numFmt w:val="decimal"/>
      <w:lvlText w:val="%1."/>
      <w:lvlJc w:val="left"/>
      <w:pPr>
        <w:ind w:left="40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690E9566">
      <w:numFmt w:val="bullet"/>
      <w:lvlText w:val="•"/>
      <w:lvlJc w:val="left"/>
      <w:pPr>
        <w:ind w:left="1328" w:hanging="240"/>
      </w:pPr>
      <w:rPr>
        <w:rFonts w:hint="default"/>
        <w:lang w:val="ru-RU" w:eastAsia="ru-RU" w:bidi="ru-RU"/>
      </w:rPr>
    </w:lvl>
    <w:lvl w:ilvl="2" w:tplc="002CD76E">
      <w:numFmt w:val="bullet"/>
      <w:lvlText w:val="•"/>
      <w:lvlJc w:val="left"/>
      <w:pPr>
        <w:ind w:left="2257" w:hanging="240"/>
      </w:pPr>
      <w:rPr>
        <w:rFonts w:hint="default"/>
        <w:lang w:val="ru-RU" w:eastAsia="ru-RU" w:bidi="ru-RU"/>
      </w:rPr>
    </w:lvl>
    <w:lvl w:ilvl="3" w:tplc="13A865B4">
      <w:numFmt w:val="bullet"/>
      <w:lvlText w:val="•"/>
      <w:lvlJc w:val="left"/>
      <w:pPr>
        <w:ind w:left="3185" w:hanging="240"/>
      </w:pPr>
      <w:rPr>
        <w:rFonts w:hint="default"/>
        <w:lang w:val="ru-RU" w:eastAsia="ru-RU" w:bidi="ru-RU"/>
      </w:rPr>
    </w:lvl>
    <w:lvl w:ilvl="4" w:tplc="166225EA">
      <w:numFmt w:val="bullet"/>
      <w:lvlText w:val="•"/>
      <w:lvlJc w:val="left"/>
      <w:pPr>
        <w:ind w:left="4114" w:hanging="240"/>
      </w:pPr>
      <w:rPr>
        <w:rFonts w:hint="default"/>
        <w:lang w:val="ru-RU" w:eastAsia="ru-RU" w:bidi="ru-RU"/>
      </w:rPr>
    </w:lvl>
    <w:lvl w:ilvl="5" w:tplc="D1A08EA6">
      <w:numFmt w:val="bullet"/>
      <w:lvlText w:val="•"/>
      <w:lvlJc w:val="left"/>
      <w:pPr>
        <w:ind w:left="5043" w:hanging="240"/>
      </w:pPr>
      <w:rPr>
        <w:rFonts w:hint="default"/>
        <w:lang w:val="ru-RU" w:eastAsia="ru-RU" w:bidi="ru-RU"/>
      </w:rPr>
    </w:lvl>
    <w:lvl w:ilvl="6" w:tplc="EC82C724">
      <w:numFmt w:val="bullet"/>
      <w:lvlText w:val="•"/>
      <w:lvlJc w:val="left"/>
      <w:pPr>
        <w:ind w:left="5971" w:hanging="240"/>
      </w:pPr>
      <w:rPr>
        <w:rFonts w:hint="default"/>
        <w:lang w:val="ru-RU" w:eastAsia="ru-RU" w:bidi="ru-RU"/>
      </w:rPr>
    </w:lvl>
    <w:lvl w:ilvl="7" w:tplc="5390336A">
      <w:numFmt w:val="bullet"/>
      <w:lvlText w:val="•"/>
      <w:lvlJc w:val="left"/>
      <w:pPr>
        <w:ind w:left="6900" w:hanging="240"/>
      </w:pPr>
      <w:rPr>
        <w:rFonts w:hint="default"/>
        <w:lang w:val="ru-RU" w:eastAsia="ru-RU" w:bidi="ru-RU"/>
      </w:rPr>
    </w:lvl>
    <w:lvl w:ilvl="8" w:tplc="D6AABDB4">
      <w:numFmt w:val="bullet"/>
      <w:lvlText w:val="•"/>
      <w:lvlJc w:val="left"/>
      <w:pPr>
        <w:ind w:left="7829" w:hanging="240"/>
      </w:pPr>
      <w:rPr>
        <w:rFonts w:hint="default"/>
        <w:lang w:val="ru-RU" w:eastAsia="ru-RU" w:bidi="ru-RU"/>
      </w:rPr>
    </w:lvl>
  </w:abstractNum>
  <w:abstractNum w:abstractNumId="3" w15:restartNumberingAfterBreak="0">
    <w:nsid w:val="2E842F6F"/>
    <w:multiLevelType w:val="hybridMultilevel"/>
    <w:tmpl w:val="CE40F3D4"/>
    <w:lvl w:ilvl="0" w:tplc="D0784C60">
      <w:numFmt w:val="bullet"/>
      <w:lvlText w:val="-"/>
      <w:lvlJc w:val="left"/>
      <w:pPr>
        <w:ind w:left="694" w:hanging="252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1" w:tplc="8BE0945A">
      <w:numFmt w:val="bullet"/>
      <w:lvlText w:val=""/>
      <w:lvlJc w:val="left"/>
      <w:pPr>
        <w:ind w:left="116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AF92EC72">
      <w:numFmt w:val="bullet"/>
      <w:lvlText w:val="•"/>
      <w:lvlJc w:val="left"/>
      <w:pPr>
        <w:ind w:left="2107" w:hanging="360"/>
      </w:pPr>
      <w:rPr>
        <w:rFonts w:hint="default"/>
        <w:lang w:val="ru-RU" w:eastAsia="ru-RU" w:bidi="ru-RU"/>
      </w:rPr>
    </w:lvl>
    <w:lvl w:ilvl="3" w:tplc="62ACE65C">
      <w:numFmt w:val="bullet"/>
      <w:lvlText w:val="•"/>
      <w:lvlJc w:val="left"/>
      <w:pPr>
        <w:ind w:left="3054" w:hanging="360"/>
      </w:pPr>
      <w:rPr>
        <w:rFonts w:hint="default"/>
        <w:lang w:val="ru-RU" w:eastAsia="ru-RU" w:bidi="ru-RU"/>
      </w:rPr>
    </w:lvl>
    <w:lvl w:ilvl="4" w:tplc="02F000DE">
      <w:numFmt w:val="bullet"/>
      <w:lvlText w:val="•"/>
      <w:lvlJc w:val="left"/>
      <w:pPr>
        <w:ind w:left="4002" w:hanging="360"/>
      </w:pPr>
      <w:rPr>
        <w:rFonts w:hint="default"/>
        <w:lang w:val="ru-RU" w:eastAsia="ru-RU" w:bidi="ru-RU"/>
      </w:rPr>
    </w:lvl>
    <w:lvl w:ilvl="5" w:tplc="88828450">
      <w:numFmt w:val="bullet"/>
      <w:lvlText w:val="•"/>
      <w:lvlJc w:val="left"/>
      <w:pPr>
        <w:ind w:left="4949" w:hanging="360"/>
      </w:pPr>
      <w:rPr>
        <w:rFonts w:hint="default"/>
        <w:lang w:val="ru-RU" w:eastAsia="ru-RU" w:bidi="ru-RU"/>
      </w:rPr>
    </w:lvl>
    <w:lvl w:ilvl="6" w:tplc="926E26E8">
      <w:numFmt w:val="bullet"/>
      <w:lvlText w:val="•"/>
      <w:lvlJc w:val="left"/>
      <w:pPr>
        <w:ind w:left="5896" w:hanging="360"/>
      </w:pPr>
      <w:rPr>
        <w:rFonts w:hint="default"/>
        <w:lang w:val="ru-RU" w:eastAsia="ru-RU" w:bidi="ru-RU"/>
      </w:rPr>
    </w:lvl>
    <w:lvl w:ilvl="7" w:tplc="F214AC5C">
      <w:numFmt w:val="bullet"/>
      <w:lvlText w:val="•"/>
      <w:lvlJc w:val="left"/>
      <w:pPr>
        <w:ind w:left="6844" w:hanging="360"/>
      </w:pPr>
      <w:rPr>
        <w:rFonts w:hint="default"/>
        <w:lang w:val="ru-RU" w:eastAsia="ru-RU" w:bidi="ru-RU"/>
      </w:rPr>
    </w:lvl>
    <w:lvl w:ilvl="8" w:tplc="B936C11A">
      <w:numFmt w:val="bullet"/>
      <w:lvlText w:val="•"/>
      <w:lvlJc w:val="left"/>
      <w:pPr>
        <w:ind w:left="7791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35D4485D"/>
    <w:multiLevelType w:val="hybridMultilevel"/>
    <w:tmpl w:val="7952C24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B21061"/>
    <w:multiLevelType w:val="multilevel"/>
    <w:tmpl w:val="41584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7E602F1"/>
    <w:multiLevelType w:val="multilevel"/>
    <w:tmpl w:val="FDCC0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C3C6EAA"/>
    <w:multiLevelType w:val="hybridMultilevel"/>
    <w:tmpl w:val="88000DF4"/>
    <w:lvl w:ilvl="0" w:tplc="BD1210DA">
      <w:numFmt w:val="bullet"/>
      <w:lvlText w:val=""/>
      <w:lvlJc w:val="left"/>
      <w:pPr>
        <w:ind w:left="882" w:hanging="34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EFA888DA">
      <w:numFmt w:val="bullet"/>
      <w:lvlText w:val="•"/>
      <w:lvlJc w:val="left"/>
      <w:pPr>
        <w:ind w:left="1760" w:hanging="348"/>
      </w:pPr>
      <w:rPr>
        <w:rFonts w:hint="default"/>
        <w:lang w:val="ru-RU" w:eastAsia="ru-RU" w:bidi="ru-RU"/>
      </w:rPr>
    </w:lvl>
    <w:lvl w:ilvl="2" w:tplc="817CCF54">
      <w:numFmt w:val="bullet"/>
      <w:lvlText w:val="•"/>
      <w:lvlJc w:val="left"/>
      <w:pPr>
        <w:ind w:left="2641" w:hanging="348"/>
      </w:pPr>
      <w:rPr>
        <w:rFonts w:hint="default"/>
        <w:lang w:val="ru-RU" w:eastAsia="ru-RU" w:bidi="ru-RU"/>
      </w:rPr>
    </w:lvl>
    <w:lvl w:ilvl="3" w:tplc="429A6002">
      <w:numFmt w:val="bullet"/>
      <w:lvlText w:val="•"/>
      <w:lvlJc w:val="left"/>
      <w:pPr>
        <w:ind w:left="3521" w:hanging="348"/>
      </w:pPr>
      <w:rPr>
        <w:rFonts w:hint="default"/>
        <w:lang w:val="ru-RU" w:eastAsia="ru-RU" w:bidi="ru-RU"/>
      </w:rPr>
    </w:lvl>
    <w:lvl w:ilvl="4" w:tplc="8D0464BA">
      <w:numFmt w:val="bullet"/>
      <w:lvlText w:val="•"/>
      <w:lvlJc w:val="left"/>
      <w:pPr>
        <w:ind w:left="4402" w:hanging="348"/>
      </w:pPr>
      <w:rPr>
        <w:rFonts w:hint="default"/>
        <w:lang w:val="ru-RU" w:eastAsia="ru-RU" w:bidi="ru-RU"/>
      </w:rPr>
    </w:lvl>
    <w:lvl w:ilvl="5" w:tplc="C304EE4C">
      <w:numFmt w:val="bullet"/>
      <w:lvlText w:val="•"/>
      <w:lvlJc w:val="left"/>
      <w:pPr>
        <w:ind w:left="5283" w:hanging="348"/>
      </w:pPr>
      <w:rPr>
        <w:rFonts w:hint="default"/>
        <w:lang w:val="ru-RU" w:eastAsia="ru-RU" w:bidi="ru-RU"/>
      </w:rPr>
    </w:lvl>
    <w:lvl w:ilvl="6" w:tplc="70DE767C">
      <w:numFmt w:val="bullet"/>
      <w:lvlText w:val="•"/>
      <w:lvlJc w:val="left"/>
      <w:pPr>
        <w:ind w:left="6163" w:hanging="348"/>
      </w:pPr>
      <w:rPr>
        <w:rFonts w:hint="default"/>
        <w:lang w:val="ru-RU" w:eastAsia="ru-RU" w:bidi="ru-RU"/>
      </w:rPr>
    </w:lvl>
    <w:lvl w:ilvl="7" w:tplc="F09E700E">
      <w:numFmt w:val="bullet"/>
      <w:lvlText w:val="•"/>
      <w:lvlJc w:val="left"/>
      <w:pPr>
        <w:ind w:left="7044" w:hanging="348"/>
      </w:pPr>
      <w:rPr>
        <w:rFonts w:hint="default"/>
        <w:lang w:val="ru-RU" w:eastAsia="ru-RU" w:bidi="ru-RU"/>
      </w:rPr>
    </w:lvl>
    <w:lvl w:ilvl="8" w:tplc="38C44976">
      <w:numFmt w:val="bullet"/>
      <w:lvlText w:val="•"/>
      <w:lvlJc w:val="left"/>
      <w:pPr>
        <w:ind w:left="7925" w:hanging="348"/>
      </w:pPr>
      <w:rPr>
        <w:rFonts w:hint="default"/>
        <w:lang w:val="ru-RU" w:eastAsia="ru-RU" w:bidi="ru-RU"/>
      </w:rPr>
    </w:lvl>
  </w:abstractNum>
  <w:abstractNum w:abstractNumId="8" w15:restartNumberingAfterBreak="0">
    <w:nsid w:val="598A5AF2"/>
    <w:multiLevelType w:val="hybridMultilevel"/>
    <w:tmpl w:val="6890C36C"/>
    <w:lvl w:ilvl="0" w:tplc="875AF7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2C6637"/>
    <w:multiLevelType w:val="hybridMultilevel"/>
    <w:tmpl w:val="534A9EB6"/>
    <w:lvl w:ilvl="0" w:tplc="2F34506A">
      <w:numFmt w:val="bullet"/>
      <w:lvlText w:val=""/>
      <w:lvlJc w:val="left"/>
      <w:pPr>
        <w:ind w:left="882" w:hanging="28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5A83BC6">
      <w:numFmt w:val="bullet"/>
      <w:lvlText w:val=""/>
      <w:lvlJc w:val="left"/>
      <w:pPr>
        <w:ind w:left="116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A1189780">
      <w:numFmt w:val="bullet"/>
      <w:lvlText w:val="•"/>
      <w:lvlJc w:val="left"/>
      <w:pPr>
        <w:ind w:left="2107" w:hanging="360"/>
      </w:pPr>
      <w:rPr>
        <w:rFonts w:hint="default"/>
        <w:lang w:val="ru-RU" w:eastAsia="ru-RU" w:bidi="ru-RU"/>
      </w:rPr>
    </w:lvl>
    <w:lvl w:ilvl="3" w:tplc="857098AE">
      <w:numFmt w:val="bullet"/>
      <w:lvlText w:val="•"/>
      <w:lvlJc w:val="left"/>
      <w:pPr>
        <w:ind w:left="3054" w:hanging="360"/>
      </w:pPr>
      <w:rPr>
        <w:rFonts w:hint="default"/>
        <w:lang w:val="ru-RU" w:eastAsia="ru-RU" w:bidi="ru-RU"/>
      </w:rPr>
    </w:lvl>
    <w:lvl w:ilvl="4" w:tplc="D1EE4B38">
      <w:numFmt w:val="bullet"/>
      <w:lvlText w:val="•"/>
      <w:lvlJc w:val="left"/>
      <w:pPr>
        <w:ind w:left="4002" w:hanging="360"/>
      </w:pPr>
      <w:rPr>
        <w:rFonts w:hint="default"/>
        <w:lang w:val="ru-RU" w:eastAsia="ru-RU" w:bidi="ru-RU"/>
      </w:rPr>
    </w:lvl>
    <w:lvl w:ilvl="5" w:tplc="124081A4">
      <w:numFmt w:val="bullet"/>
      <w:lvlText w:val="•"/>
      <w:lvlJc w:val="left"/>
      <w:pPr>
        <w:ind w:left="4949" w:hanging="360"/>
      </w:pPr>
      <w:rPr>
        <w:rFonts w:hint="default"/>
        <w:lang w:val="ru-RU" w:eastAsia="ru-RU" w:bidi="ru-RU"/>
      </w:rPr>
    </w:lvl>
    <w:lvl w:ilvl="6" w:tplc="02B417E8">
      <w:numFmt w:val="bullet"/>
      <w:lvlText w:val="•"/>
      <w:lvlJc w:val="left"/>
      <w:pPr>
        <w:ind w:left="5896" w:hanging="360"/>
      </w:pPr>
      <w:rPr>
        <w:rFonts w:hint="default"/>
        <w:lang w:val="ru-RU" w:eastAsia="ru-RU" w:bidi="ru-RU"/>
      </w:rPr>
    </w:lvl>
    <w:lvl w:ilvl="7" w:tplc="A774A366">
      <w:numFmt w:val="bullet"/>
      <w:lvlText w:val="•"/>
      <w:lvlJc w:val="left"/>
      <w:pPr>
        <w:ind w:left="6844" w:hanging="360"/>
      </w:pPr>
      <w:rPr>
        <w:rFonts w:hint="default"/>
        <w:lang w:val="ru-RU" w:eastAsia="ru-RU" w:bidi="ru-RU"/>
      </w:rPr>
    </w:lvl>
    <w:lvl w:ilvl="8" w:tplc="E9145570">
      <w:numFmt w:val="bullet"/>
      <w:lvlText w:val="•"/>
      <w:lvlJc w:val="left"/>
      <w:pPr>
        <w:ind w:left="7791" w:hanging="360"/>
      </w:pPr>
      <w:rPr>
        <w:rFonts w:hint="default"/>
        <w:lang w:val="ru-RU" w:eastAsia="ru-RU" w:bidi="ru-RU"/>
      </w:rPr>
    </w:lvl>
  </w:abstractNum>
  <w:abstractNum w:abstractNumId="10" w15:restartNumberingAfterBreak="0">
    <w:nsid w:val="6E7378F2"/>
    <w:multiLevelType w:val="multilevel"/>
    <w:tmpl w:val="9BD237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9"/>
  </w:num>
  <w:num w:numId="5">
    <w:abstractNumId w:val="0"/>
  </w:num>
  <w:num w:numId="6">
    <w:abstractNumId w:val="1"/>
  </w:num>
  <w:num w:numId="7">
    <w:abstractNumId w:val="5"/>
  </w:num>
  <w:num w:numId="8">
    <w:abstractNumId w:val="8"/>
  </w:num>
  <w:num w:numId="9">
    <w:abstractNumId w:val="6"/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2379F"/>
    <w:rsid w:val="00022EFA"/>
    <w:rsid w:val="00053628"/>
    <w:rsid w:val="0009120B"/>
    <w:rsid w:val="001166F7"/>
    <w:rsid w:val="00171B71"/>
    <w:rsid w:val="001B635A"/>
    <w:rsid w:val="00200EA7"/>
    <w:rsid w:val="0021673D"/>
    <w:rsid w:val="00223D67"/>
    <w:rsid w:val="00236A95"/>
    <w:rsid w:val="002C74A5"/>
    <w:rsid w:val="00350476"/>
    <w:rsid w:val="0037045B"/>
    <w:rsid w:val="003B5C4D"/>
    <w:rsid w:val="004139BC"/>
    <w:rsid w:val="00482B1C"/>
    <w:rsid w:val="004B4D23"/>
    <w:rsid w:val="004E3182"/>
    <w:rsid w:val="00507CD0"/>
    <w:rsid w:val="005245FD"/>
    <w:rsid w:val="00557852"/>
    <w:rsid w:val="00576106"/>
    <w:rsid w:val="005A43B0"/>
    <w:rsid w:val="005E1D3C"/>
    <w:rsid w:val="00654FC8"/>
    <w:rsid w:val="006578AD"/>
    <w:rsid w:val="00667E9A"/>
    <w:rsid w:val="0068352A"/>
    <w:rsid w:val="0068451C"/>
    <w:rsid w:val="00691DAF"/>
    <w:rsid w:val="006A0170"/>
    <w:rsid w:val="006A47BD"/>
    <w:rsid w:val="006D19B2"/>
    <w:rsid w:val="006F6195"/>
    <w:rsid w:val="00732190"/>
    <w:rsid w:val="007F4E89"/>
    <w:rsid w:val="007F6C03"/>
    <w:rsid w:val="00803840"/>
    <w:rsid w:val="008107D8"/>
    <w:rsid w:val="008424FC"/>
    <w:rsid w:val="008429BC"/>
    <w:rsid w:val="008A57E9"/>
    <w:rsid w:val="008C205E"/>
    <w:rsid w:val="008C4765"/>
    <w:rsid w:val="008D33FA"/>
    <w:rsid w:val="008D584D"/>
    <w:rsid w:val="0092476E"/>
    <w:rsid w:val="00962165"/>
    <w:rsid w:val="009E095C"/>
    <w:rsid w:val="00A2379F"/>
    <w:rsid w:val="00A61815"/>
    <w:rsid w:val="00A63DCC"/>
    <w:rsid w:val="00A7219E"/>
    <w:rsid w:val="00A75CA7"/>
    <w:rsid w:val="00B01E5C"/>
    <w:rsid w:val="00B05B91"/>
    <w:rsid w:val="00B27EC9"/>
    <w:rsid w:val="00B6535D"/>
    <w:rsid w:val="00BB0535"/>
    <w:rsid w:val="00C00927"/>
    <w:rsid w:val="00C407B2"/>
    <w:rsid w:val="00C77049"/>
    <w:rsid w:val="00C842F9"/>
    <w:rsid w:val="00CE01D9"/>
    <w:rsid w:val="00D13CD8"/>
    <w:rsid w:val="00D47FCC"/>
    <w:rsid w:val="00D54161"/>
    <w:rsid w:val="00DA032F"/>
    <w:rsid w:val="00DE327B"/>
    <w:rsid w:val="00E31108"/>
    <w:rsid w:val="00E60410"/>
    <w:rsid w:val="00E65D10"/>
    <w:rsid w:val="00E67354"/>
    <w:rsid w:val="00E74683"/>
    <w:rsid w:val="00EA3073"/>
    <w:rsid w:val="00F50459"/>
    <w:rsid w:val="00F939F5"/>
    <w:rsid w:val="00FA0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20A417-0A15-4F6E-A7BE-2D975E501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379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2">
    <w:name w:val="Заголовок №2_"/>
    <w:basedOn w:val="a0"/>
    <w:link w:val="20"/>
    <w:locked/>
    <w:rsid w:val="00A2379F"/>
    <w:rPr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rsid w:val="00A2379F"/>
    <w:pPr>
      <w:shd w:val="clear" w:color="auto" w:fill="FFFFFF"/>
      <w:spacing w:after="480" w:line="326" w:lineRule="exact"/>
      <w:jc w:val="center"/>
      <w:outlineLvl w:val="1"/>
    </w:pPr>
    <w:rPr>
      <w:sz w:val="25"/>
      <w:szCs w:val="25"/>
    </w:rPr>
  </w:style>
  <w:style w:type="character" w:customStyle="1" w:styleId="1">
    <w:name w:val="Заголовок №1_"/>
    <w:basedOn w:val="a0"/>
    <w:link w:val="10"/>
    <w:locked/>
    <w:rsid w:val="00A2379F"/>
    <w:rPr>
      <w:sz w:val="50"/>
      <w:szCs w:val="50"/>
      <w:shd w:val="clear" w:color="auto" w:fill="FFFFFF"/>
    </w:rPr>
  </w:style>
  <w:style w:type="paragraph" w:customStyle="1" w:styleId="10">
    <w:name w:val="Заголовок №1"/>
    <w:basedOn w:val="a"/>
    <w:link w:val="1"/>
    <w:rsid w:val="00A2379F"/>
    <w:pPr>
      <w:shd w:val="clear" w:color="auto" w:fill="FFFFFF"/>
      <w:spacing w:before="1860" w:after="780" w:line="0" w:lineRule="atLeast"/>
      <w:jc w:val="center"/>
      <w:outlineLvl w:val="0"/>
    </w:pPr>
    <w:rPr>
      <w:sz w:val="50"/>
      <w:szCs w:val="50"/>
    </w:rPr>
  </w:style>
  <w:style w:type="character" w:customStyle="1" w:styleId="3">
    <w:name w:val="Основной текст (3)_"/>
    <w:basedOn w:val="a0"/>
    <w:link w:val="30"/>
    <w:locked/>
    <w:rsid w:val="00A2379F"/>
    <w:rPr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79F"/>
    <w:pPr>
      <w:shd w:val="clear" w:color="auto" w:fill="FFFFFF"/>
      <w:spacing w:before="3300" w:after="0" w:line="0" w:lineRule="atLeast"/>
      <w:jc w:val="center"/>
    </w:pPr>
  </w:style>
  <w:style w:type="paragraph" w:customStyle="1" w:styleId="11">
    <w:name w:val="Основной текст1"/>
    <w:basedOn w:val="a"/>
    <w:rsid w:val="00A2379F"/>
    <w:pPr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1pt">
    <w:name w:val="Основной текст + Интервал 1 pt"/>
    <w:basedOn w:val="a0"/>
    <w:rsid w:val="00A2379F"/>
    <w:rPr>
      <w:rFonts w:ascii="Times New Roman" w:eastAsia="Times New Roman" w:hAnsi="Times New Roman" w:cs="Times New Roman" w:hint="default"/>
      <w:spacing w:val="30"/>
      <w:sz w:val="22"/>
      <w:szCs w:val="22"/>
      <w:shd w:val="clear" w:color="auto" w:fill="FFFFFF"/>
    </w:rPr>
  </w:style>
  <w:style w:type="paragraph" w:styleId="a4">
    <w:name w:val="Body Text"/>
    <w:basedOn w:val="a"/>
    <w:link w:val="a5"/>
    <w:qFormat/>
    <w:rsid w:val="00A237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5">
    <w:name w:val="Основной текст Знак"/>
    <w:basedOn w:val="a0"/>
    <w:link w:val="a4"/>
    <w:uiPriority w:val="1"/>
    <w:rsid w:val="00A2379F"/>
    <w:rPr>
      <w:rFonts w:ascii="Times New Roman" w:eastAsia="Times New Roman" w:hAnsi="Times New Roman" w:cs="Times New Roman"/>
      <w:sz w:val="24"/>
      <w:szCs w:val="24"/>
      <w:lang w:bidi="ru-RU"/>
    </w:rPr>
  </w:style>
  <w:style w:type="paragraph" w:customStyle="1" w:styleId="110">
    <w:name w:val="Заголовок 11"/>
    <w:basedOn w:val="a"/>
    <w:uiPriority w:val="1"/>
    <w:qFormat/>
    <w:rsid w:val="00A2379F"/>
    <w:pPr>
      <w:widowControl w:val="0"/>
      <w:autoSpaceDE w:val="0"/>
      <w:autoSpaceDN w:val="0"/>
      <w:spacing w:after="0" w:line="240" w:lineRule="auto"/>
      <w:ind w:left="222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styleId="a6">
    <w:name w:val="List Paragraph"/>
    <w:basedOn w:val="a"/>
    <w:link w:val="a7"/>
    <w:uiPriority w:val="34"/>
    <w:qFormat/>
    <w:rsid w:val="00A2379F"/>
    <w:pPr>
      <w:widowControl w:val="0"/>
      <w:autoSpaceDE w:val="0"/>
      <w:autoSpaceDN w:val="0"/>
      <w:spacing w:after="0" w:line="240" w:lineRule="auto"/>
      <w:ind w:left="882" w:hanging="360"/>
    </w:pPr>
    <w:rPr>
      <w:rFonts w:ascii="Times New Roman" w:eastAsia="Times New Roman" w:hAnsi="Times New Roman" w:cs="Times New Roman"/>
      <w:lang w:bidi="ru-RU"/>
    </w:rPr>
  </w:style>
  <w:style w:type="paragraph" w:styleId="a8">
    <w:name w:val="Plain Text"/>
    <w:basedOn w:val="a"/>
    <w:link w:val="a9"/>
    <w:unhideWhenUsed/>
    <w:rsid w:val="00A2379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A2379F"/>
    <w:rPr>
      <w:rFonts w:ascii="Courier New" w:eastAsia="Times New Roman" w:hAnsi="Courier New" w:cs="Courier New"/>
      <w:sz w:val="20"/>
      <w:szCs w:val="20"/>
    </w:rPr>
  </w:style>
  <w:style w:type="paragraph" w:styleId="aa">
    <w:name w:val="Normal (Web)"/>
    <w:basedOn w:val="a"/>
    <w:uiPriority w:val="99"/>
    <w:unhideWhenUsed/>
    <w:rsid w:val="00A2379F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b">
    <w:name w:val="Нижний колонтитул Знак"/>
    <w:basedOn w:val="a0"/>
    <w:link w:val="ac"/>
    <w:uiPriority w:val="99"/>
    <w:rsid w:val="008107D8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b"/>
    <w:uiPriority w:val="99"/>
    <w:rsid w:val="008107D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2"/>
    <w:rsid w:val="008107D8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1"/>
    <w:rsid w:val="00810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rsid w:val="008107D8"/>
  </w:style>
  <w:style w:type="character" w:customStyle="1" w:styleId="apple-converted-space">
    <w:name w:val="apple-converted-space"/>
    <w:basedOn w:val="a0"/>
    <w:rsid w:val="00DA032F"/>
  </w:style>
  <w:style w:type="paragraph" w:styleId="ae">
    <w:name w:val="header"/>
    <w:basedOn w:val="a"/>
    <w:link w:val="af"/>
    <w:uiPriority w:val="99"/>
    <w:semiHidden/>
    <w:unhideWhenUsed/>
    <w:rsid w:val="00691D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691DAF"/>
  </w:style>
  <w:style w:type="paragraph" w:styleId="af0">
    <w:name w:val="Balloon Text"/>
    <w:basedOn w:val="a"/>
    <w:link w:val="af1"/>
    <w:uiPriority w:val="99"/>
    <w:semiHidden/>
    <w:unhideWhenUsed/>
    <w:rsid w:val="00E604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60410"/>
    <w:rPr>
      <w:rFonts w:ascii="Segoe UI" w:hAnsi="Segoe UI" w:cs="Segoe UI"/>
      <w:sz w:val="18"/>
      <w:szCs w:val="18"/>
    </w:rPr>
  </w:style>
  <w:style w:type="character" w:customStyle="1" w:styleId="a7">
    <w:name w:val="Абзац списка Знак"/>
    <w:link w:val="a6"/>
    <w:uiPriority w:val="34"/>
    <w:rsid w:val="008429BC"/>
    <w:rPr>
      <w:rFonts w:ascii="Times New Roman" w:eastAsia="Times New Roman" w:hAnsi="Times New Roman" w:cs="Times New Roman"/>
      <w:lang w:bidi="ru-RU"/>
    </w:rPr>
  </w:style>
  <w:style w:type="character" w:customStyle="1" w:styleId="-">
    <w:name w:val="Интернет-ссылка"/>
    <w:rsid w:val="008429BC"/>
    <w:rPr>
      <w:color w:val="000080"/>
      <w:u w:val="single"/>
    </w:rPr>
  </w:style>
  <w:style w:type="paragraph" w:customStyle="1" w:styleId="af2">
    <w:name w:val="Основной"/>
    <w:basedOn w:val="a"/>
    <w:rsid w:val="008429BC"/>
    <w:pPr>
      <w:widowControl w:val="0"/>
      <w:spacing w:after="0" w:line="214" w:lineRule="atLeast"/>
      <w:ind w:firstLine="283"/>
      <w:jc w:val="both"/>
    </w:pPr>
    <w:rPr>
      <w:rFonts w:ascii="NewtonCSanPin" w:eastAsia="Times New Roman" w:hAnsi="NewtonCSanPin" w:cs="NewtonCSanPin"/>
      <w:color w:val="000000"/>
      <w:sz w:val="21"/>
      <w:szCs w:val="21"/>
      <w:lang w:eastAsia="ar-SA" w:bidi="en-US"/>
    </w:rPr>
  </w:style>
  <w:style w:type="paragraph" w:customStyle="1" w:styleId="af3">
    <w:name w:val="Базовый"/>
    <w:rsid w:val="008429BC"/>
    <w:pPr>
      <w:tabs>
        <w:tab w:val="left" w:pos="708"/>
      </w:tabs>
      <w:suppressAutoHyphens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94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edu.ru/db-mon/mo/Data/d_08/m379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753</TotalTime>
  <Pages>9</Pages>
  <Words>2421</Words>
  <Characters>13806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Наталья</cp:lastModifiedBy>
  <cp:revision>23</cp:revision>
  <cp:lastPrinted>2022-09-29T06:41:00Z</cp:lastPrinted>
  <dcterms:created xsi:type="dcterms:W3CDTF">2018-10-21T19:34:00Z</dcterms:created>
  <dcterms:modified xsi:type="dcterms:W3CDTF">2022-11-23T05:35:00Z</dcterms:modified>
</cp:coreProperties>
</file>